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7333" w:rsidRPr="00480EEF" w:rsidRDefault="000E7333" w:rsidP="000E7333">
      <w:pPr>
        <w:shd w:val="clear" w:color="auto" w:fill="FFFFFF"/>
        <w:spacing w:after="0" w:line="240" w:lineRule="auto"/>
        <w:outlineLvl w:val="1"/>
        <w:rPr>
          <w:rFonts w:ascii="Arial" w:eastAsia="Times New Roman" w:hAnsi="Arial" w:cs="Arial"/>
          <w:b/>
          <w:bCs/>
          <w:sz w:val="28"/>
          <w:szCs w:val="28"/>
          <w:lang w:eastAsia="en-GB"/>
        </w:rPr>
      </w:pPr>
      <w:r w:rsidRPr="00480EEF">
        <w:rPr>
          <w:rFonts w:ascii="Arial" w:eastAsia="Times New Roman" w:hAnsi="Arial" w:cs="Arial"/>
          <w:b/>
          <w:bCs/>
          <w:sz w:val="28"/>
          <w:szCs w:val="28"/>
          <w:lang w:eastAsia="en-GB"/>
        </w:rPr>
        <w:t>The business case</w:t>
      </w:r>
    </w:p>
    <w:p w:rsidR="000E7333" w:rsidRPr="00480EEF" w:rsidRDefault="000E7333" w:rsidP="000E7333">
      <w:pPr>
        <w:shd w:val="clear" w:color="auto" w:fill="FFFFFF"/>
        <w:spacing w:after="0" w:line="240" w:lineRule="auto"/>
        <w:outlineLvl w:val="1"/>
        <w:rPr>
          <w:rFonts w:ascii="Arial" w:eastAsia="Times New Roman" w:hAnsi="Arial" w:cs="Arial"/>
          <w:b/>
          <w:bCs/>
          <w:lang w:eastAsia="en-GB"/>
        </w:rPr>
      </w:pPr>
    </w:p>
    <w:p w:rsidR="000E7333" w:rsidRPr="00480EEF" w:rsidRDefault="000E7333" w:rsidP="000E7333">
      <w:pPr>
        <w:shd w:val="clear" w:color="auto" w:fill="FFFFFF"/>
        <w:spacing w:after="0" w:line="240" w:lineRule="auto"/>
        <w:outlineLvl w:val="1"/>
        <w:rPr>
          <w:rFonts w:ascii="Arial" w:eastAsia="Times New Roman" w:hAnsi="Arial" w:cs="Arial"/>
          <w:b/>
          <w:bCs/>
          <w:lang w:eastAsia="en-GB"/>
        </w:rPr>
      </w:pPr>
      <w:r w:rsidRPr="00480EEF">
        <w:rPr>
          <w:rFonts w:ascii="Arial" w:eastAsia="Times New Roman" w:hAnsi="Arial" w:cs="Arial"/>
          <w:b/>
          <w:bCs/>
          <w:lang w:eastAsia="en-GB"/>
        </w:rPr>
        <w:t>What is a business case?</w:t>
      </w:r>
    </w:p>
    <w:p w:rsidR="000E7333" w:rsidRPr="00480EEF" w:rsidRDefault="000E7333" w:rsidP="000E7333">
      <w:pPr>
        <w:shd w:val="clear" w:color="auto" w:fill="FFFFFF"/>
        <w:spacing w:after="0" w:line="240" w:lineRule="auto"/>
        <w:rPr>
          <w:rFonts w:ascii="Arial" w:eastAsia="Times New Roman" w:hAnsi="Arial" w:cs="Arial"/>
          <w:lang w:eastAsia="en-GB"/>
        </w:rPr>
      </w:pPr>
    </w:p>
    <w:p w:rsidR="000E7333" w:rsidRPr="00480EEF" w:rsidRDefault="000E7333" w:rsidP="000E7333">
      <w:p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A business case is developed during the early stages of a project and outlines the why, what, how, and who necessary to decide if it is worthwhile continuing a project. One of the first things you need to know when starting a new project are the benefits of the proposed change and how to communicate those benefits to the organisation.</w:t>
      </w:r>
    </w:p>
    <w:p w:rsidR="000E7333" w:rsidRPr="00480EEF" w:rsidRDefault="000E7333" w:rsidP="000E7333">
      <w:pPr>
        <w:shd w:val="clear" w:color="auto" w:fill="FFFFFF"/>
        <w:spacing w:after="0" w:line="240" w:lineRule="auto"/>
        <w:rPr>
          <w:rFonts w:ascii="Arial" w:eastAsia="Times New Roman" w:hAnsi="Arial" w:cs="Arial"/>
          <w:lang w:eastAsia="en-GB"/>
        </w:rPr>
      </w:pPr>
    </w:p>
    <w:p w:rsidR="000E7333" w:rsidRPr="00480EEF" w:rsidRDefault="000E7333" w:rsidP="000E7333">
      <w:p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While the project proposal focuses on why you want a project, it will only contain an outline of the project:</w:t>
      </w:r>
      <w:hyperlink r:id="rId7" w:history="1">
        <w:r w:rsidRPr="00480EEF">
          <w:rPr>
            <w:rFonts w:ascii="Arial" w:eastAsia="Times New Roman" w:hAnsi="Arial" w:cs="Arial"/>
            <w:u w:val="single"/>
            <w:lang w:eastAsia="en-GB"/>
          </w:rPr>
          <w:t> </w:t>
        </w:r>
      </w:hyperlink>
      <w:r w:rsidRPr="00480EEF">
        <w:rPr>
          <w:rFonts w:ascii="Arial" w:eastAsia="Times New Roman" w:hAnsi="Arial" w:cs="Arial"/>
          <w:lang w:eastAsia="en-GB"/>
        </w:rPr>
        <w:t xml:space="preserve"> the vision, need, expected benefits, strategic fit, broad estimates of time and cost, and impact on the organisation.</w:t>
      </w:r>
    </w:p>
    <w:p w:rsidR="000E7333" w:rsidRPr="00480EEF" w:rsidRDefault="000E7333" w:rsidP="000E7333">
      <w:pPr>
        <w:shd w:val="clear" w:color="auto" w:fill="FFFFFF"/>
        <w:spacing w:after="0" w:line="240" w:lineRule="auto"/>
        <w:rPr>
          <w:rFonts w:ascii="Arial" w:eastAsia="Times New Roman" w:hAnsi="Arial" w:cs="Arial"/>
          <w:lang w:eastAsia="en-GB"/>
        </w:rPr>
      </w:pPr>
    </w:p>
    <w:p w:rsidR="000E7333" w:rsidRPr="00480EEF" w:rsidRDefault="000E7333" w:rsidP="000E7333">
      <w:p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In contrast, the business case, which is first developed during the defining the project phase has much more detail and should be reviewed by the project sponsor and key stakeholders before being accepted, rejected, cancelled, deferred, or revised.</w:t>
      </w:r>
    </w:p>
    <w:p w:rsidR="000E7333" w:rsidRPr="00480EEF" w:rsidRDefault="000E7333" w:rsidP="000E7333">
      <w:pPr>
        <w:shd w:val="clear" w:color="auto" w:fill="FFFFFF"/>
        <w:spacing w:after="0" w:line="240" w:lineRule="auto"/>
        <w:outlineLvl w:val="1"/>
        <w:rPr>
          <w:rFonts w:ascii="Arial" w:eastAsia="Times New Roman" w:hAnsi="Arial" w:cs="Arial"/>
          <w:b/>
          <w:bCs/>
          <w:lang w:eastAsia="en-GB"/>
        </w:rPr>
      </w:pPr>
    </w:p>
    <w:p w:rsidR="000E7333" w:rsidRPr="00480EEF" w:rsidRDefault="000E7333" w:rsidP="000E7333">
      <w:pPr>
        <w:shd w:val="clear" w:color="auto" w:fill="FFFFFF"/>
        <w:spacing w:after="0" w:line="240" w:lineRule="auto"/>
        <w:outlineLvl w:val="1"/>
        <w:rPr>
          <w:rFonts w:ascii="Arial" w:eastAsia="Times New Roman" w:hAnsi="Arial" w:cs="Arial"/>
          <w:b/>
          <w:bCs/>
          <w:lang w:eastAsia="en-GB"/>
        </w:rPr>
      </w:pPr>
      <w:r w:rsidRPr="00480EEF">
        <w:rPr>
          <w:rFonts w:ascii="Arial" w:eastAsia="Times New Roman" w:hAnsi="Arial" w:cs="Arial"/>
          <w:b/>
          <w:bCs/>
          <w:lang w:eastAsia="en-GB"/>
        </w:rPr>
        <w:t>Why you need a business case?</w:t>
      </w:r>
    </w:p>
    <w:p w:rsidR="000E7333" w:rsidRPr="00480EEF" w:rsidRDefault="000E7333" w:rsidP="000E7333">
      <w:pPr>
        <w:shd w:val="clear" w:color="auto" w:fill="FFFFFF"/>
        <w:spacing w:after="0" w:line="240" w:lineRule="auto"/>
        <w:rPr>
          <w:rFonts w:ascii="Arial" w:eastAsia="Times New Roman" w:hAnsi="Arial" w:cs="Arial"/>
          <w:lang w:eastAsia="en-GB"/>
        </w:rPr>
      </w:pPr>
    </w:p>
    <w:p w:rsidR="000E7333" w:rsidRPr="00480EEF" w:rsidRDefault="000E7333" w:rsidP="000E7333">
      <w:p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Preparing the business case involves an assessment of:</w:t>
      </w:r>
    </w:p>
    <w:p w:rsidR="000E7333" w:rsidRPr="00480EEF" w:rsidRDefault="000E7333" w:rsidP="000E7333">
      <w:pPr>
        <w:numPr>
          <w:ilvl w:val="0"/>
          <w:numId w:val="1"/>
        </w:num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The problem or opportunity</w:t>
      </w:r>
    </w:p>
    <w:p w:rsidR="000E7333" w:rsidRPr="00480EEF" w:rsidRDefault="000E7333" w:rsidP="000E7333">
      <w:pPr>
        <w:numPr>
          <w:ilvl w:val="0"/>
          <w:numId w:val="1"/>
        </w:num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Benefits</w:t>
      </w:r>
    </w:p>
    <w:p w:rsidR="000E7333" w:rsidRPr="00480EEF" w:rsidRDefault="000E7333" w:rsidP="000E7333">
      <w:pPr>
        <w:numPr>
          <w:ilvl w:val="0"/>
          <w:numId w:val="1"/>
        </w:num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Risk</w:t>
      </w:r>
    </w:p>
    <w:p w:rsidR="000E7333" w:rsidRPr="00480EEF" w:rsidRDefault="000E7333" w:rsidP="000E7333">
      <w:pPr>
        <w:numPr>
          <w:ilvl w:val="0"/>
          <w:numId w:val="1"/>
        </w:num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Costs including investment appraisal</w:t>
      </w:r>
    </w:p>
    <w:p w:rsidR="000E7333" w:rsidRPr="00480EEF" w:rsidRDefault="000E7333" w:rsidP="000E7333">
      <w:pPr>
        <w:numPr>
          <w:ilvl w:val="0"/>
          <w:numId w:val="1"/>
        </w:num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Technical solutions</w:t>
      </w:r>
    </w:p>
    <w:p w:rsidR="000E7333" w:rsidRPr="00480EEF" w:rsidRDefault="000E7333" w:rsidP="000E7333">
      <w:pPr>
        <w:numPr>
          <w:ilvl w:val="0"/>
          <w:numId w:val="1"/>
        </w:num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Timescale</w:t>
      </w:r>
    </w:p>
    <w:p w:rsidR="000E7333" w:rsidRPr="00480EEF" w:rsidRDefault="000E7333" w:rsidP="000E7333">
      <w:pPr>
        <w:numPr>
          <w:ilvl w:val="0"/>
          <w:numId w:val="1"/>
        </w:num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Impact on operations</w:t>
      </w:r>
    </w:p>
    <w:p w:rsidR="000E7333" w:rsidRPr="00480EEF" w:rsidRDefault="000E7333" w:rsidP="000E7333">
      <w:pPr>
        <w:numPr>
          <w:ilvl w:val="0"/>
          <w:numId w:val="1"/>
        </w:num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Capability to deliver the project outcomes</w:t>
      </w:r>
    </w:p>
    <w:p w:rsidR="000E7333" w:rsidRPr="00480EEF" w:rsidRDefault="000E7333" w:rsidP="000E7333">
      <w:pPr>
        <w:shd w:val="clear" w:color="auto" w:fill="FFFFFF"/>
        <w:spacing w:after="0" w:line="240" w:lineRule="auto"/>
        <w:ind w:left="720"/>
        <w:rPr>
          <w:rFonts w:ascii="Arial" w:eastAsia="Times New Roman" w:hAnsi="Arial" w:cs="Arial"/>
          <w:lang w:eastAsia="en-GB"/>
        </w:rPr>
      </w:pPr>
    </w:p>
    <w:p w:rsidR="000E7333" w:rsidRPr="00480EEF" w:rsidRDefault="000E7333" w:rsidP="000E7333">
      <w:p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The business case brings together the benefits, disadvantages, costs and risks of the current situation and future vision so that the decision can be taken if the project should go ahead.</w:t>
      </w:r>
    </w:p>
    <w:p w:rsidR="000E7333" w:rsidRPr="00480EEF" w:rsidRDefault="000E7333" w:rsidP="000E7333">
      <w:pPr>
        <w:shd w:val="clear" w:color="auto" w:fill="FFFFFF"/>
        <w:spacing w:after="0" w:line="240" w:lineRule="auto"/>
        <w:rPr>
          <w:rFonts w:ascii="Arial" w:eastAsia="Times New Roman" w:hAnsi="Arial" w:cs="Arial"/>
          <w:lang w:eastAsia="en-GB"/>
        </w:rPr>
      </w:pPr>
    </w:p>
    <w:p w:rsidR="000E7333" w:rsidRPr="00480EEF" w:rsidRDefault="000E7333" w:rsidP="000E7333">
      <w:pPr>
        <w:shd w:val="clear" w:color="auto" w:fill="FFFFFF"/>
        <w:spacing w:after="0" w:line="240" w:lineRule="auto"/>
        <w:outlineLvl w:val="1"/>
        <w:rPr>
          <w:rFonts w:ascii="Arial" w:eastAsia="Times New Roman" w:hAnsi="Arial" w:cs="Arial"/>
          <w:b/>
          <w:bCs/>
          <w:lang w:eastAsia="en-GB"/>
        </w:rPr>
      </w:pPr>
      <w:r w:rsidRPr="00480EEF">
        <w:rPr>
          <w:rFonts w:ascii="Arial" w:eastAsia="Times New Roman" w:hAnsi="Arial" w:cs="Arial"/>
          <w:b/>
          <w:bCs/>
          <w:lang w:eastAsia="en-GB"/>
        </w:rPr>
        <w:t>When to use a business case</w:t>
      </w:r>
    </w:p>
    <w:p w:rsidR="000E7333" w:rsidRPr="00480EEF" w:rsidRDefault="000E7333" w:rsidP="000E7333">
      <w:pPr>
        <w:shd w:val="clear" w:color="auto" w:fill="FFFFFF"/>
        <w:spacing w:after="0" w:line="240" w:lineRule="auto"/>
        <w:rPr>
          <w:rFonts w:ascii="Arial" w:eastAsia="Times New Roman" w:hAnsi="Arial" w:cs="Arial"/>
          <w:lang w:eastAsia="en-GB"/>
        </w:rPr>
      </w:pPr>
    </w:p>
    <w:p w:rsidR="000E7333" w:rsidRPr="00480EEF" w:rsidRDefault="000E7333" w:rsidP="000E7333">
      <w:p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The business case is needed when resources or expenditure on a project has to be justified. Approval is usually sought from the project sponsor and other interested parties.</w:t>
      </w:r>
    </w:p>
    <w:p w:rsidR="000E7333" w:rsidRPr="00480EEF" w:rsidRDefault="000E7333" w:rsidP="000E7333">
      <w:pPr>
        <w:shd w:val="clear" w:color="auto" w:fill="FFFFFF"/>
        <w:spacing w:after="0" w:line="240" w:lineRule="auto"/>
        <w:rPr>
          <w:rFonts w:ascii="Arial" w:eastAsia="Times New Roman" w:hAnsi="Arial" w:cs="Arial"/>
          <w:lang w:eastAsia="en-GB"/>
        </w:rPr>
      </w:pPr>
    </w:p>
    <w:p w:rsidR="000E7333" w:rsidRPr="00480EEF" w:rsidRDefault="000E7333" w:rsidP="000E7333">
      <w:pPr>
        <w:shd w:val="clear" w:color="auto" w:fill="FFFFFF"/>
        <w:spacing w:after="0" w:line="240" w:lineRule="auto"/>
        <w:rPr>
          <w:rFonts w:ascii="Arial" w:eastAsia="Times New Roman" w:hAnsi="Arial" w:cs="Arial"/>
          <w:lang w:eastAsia="en-GB"/>
        </w:rPr>
      </w:pPr>
    </w:p>
    <w:p w:rsidR="000E7333" w:rsidRPr="00480EEF" w:rsidRDefault="000E7333" w:rsidP="000E7333">
      <w:pPr>
        <w:shd w:val="clear" w:color="auto" w:fill="FFFFFF"/>
        <w:spacing w:after="0" w:line="240" w:lineRule="auto"/>
        <w:outlineLvl w:val="1"/>
        <w:rPr>
          <w:rFonts w:ascii="Arial" w:eastAsia="Times New Roman" w:hAnsi="Arial" w:cs="Arial"/>
          <w:b/>
          <w:bCs/>
          <w:lang w:eastAsia="en-GB"/>
        </w:rPr>
      </w:pPr>
      <w:r w:rsidRPr="00480EEF">
        <w:rPr>
          <w:rFonts w:ascii="Arial" w:eastAsia="Times New Roman" w:hAnsi="Arial" w:cs="Arial"/>
          <w:b/>
          <w:bCs/>
          <w:lang w:eastAsia="en-GB"/>
        </w:rPr>
        <w:t>How to write a business case</w:t>
      </w:r>
    </w:p>
    <w:p w:rsidR="000E7333" w:rsidRPr="00480EEF" w:rsidRDefault="000E7333" w:rsidP="000E7333">
      <w:pPr>
        <w:shd w:val="clear" w:color="auto" w:fill="FFFFFF"/>
        <w:spacing w:after="0" w:line="240" w:lineRule="auto"/>
        <w:rPr>
          <w:rFonts w:ascii="Arial" w:eastAsia="Times New Roman" w:hAnsi="Arial" w:cs="Arial"/>
          <w:lang w:eastAsia="en-GB"/>
        </w:rPr>
      </w:pPr>
    </w:p>
    <w:p w:rsidR="000E7333" w:rsidRPr="00480EEF" w:rsidRDefault="000E7333" w:rsidP="000E7333">
      <w:p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The purpose of the business case is communication. It should only contain enough information to help decision making. When writing a business case keep the following in mind:</w:t>
      </w:r>
    </w:p>
    <w:p w:rsidR="000E7333" w:rsidRPr="00480EEF" w:rsidRDefault="000E7333" w:rsidP="000E7333">
      <w:pPr>
        <w:numPr>
          <w:ilvl w:val="0"/>
          <w:numId w:val="3"/>
        </w:num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Be brief and convey only the bare essentials</w:t>
      </w:r>
    </w:p>
    <w:p w:rsidR="000E7333" w:rsidRPr="00480EEF" w:rsidRDefault="000E7333" w:rsidP="000E7333">
      <w:pPr>
        <w:numPr>
          <w:ilvl w:val="0"/>
          <w:numId w:val="3"/>
        </w:num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Make it interesting, clear, and concise</w:t>
      </w:r>
    </w:p>
    <w:p w:rsidR="000E7333" w:rsidRPr="00480EEF" w:rsidRDefault="000E7333" w:rsidP="000E7333">
      <w:pPr>
        <w:numPr>
          <w:ilvl w:val="0"/>
          <w:numId w:val="3"/>
        </w:num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Eliminate conjecture and minimise jargon</w:t>
      </w:r>
    </w:p>
    <w:p w:rsidR="000E7333" w:rsidRPr="00480EEF" w:rsidRDefault="000E7333" w:rsidP="000E7333">
      <w:pPr>
        <w:numPr>
          <w:ilvl w:val="0"/>
          <w:numId w:val="3"/>
        </w:num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Describe your vision of the future</w:t>
      </w:r>
    </w:p>
    <w:p w:rsidR="000E7333" w:rsidRPr="00480EEF" w:rsidRDefault="000E7333" w:rsidP="000E7333">
      <w:pPr>
        <w:numPr>
          <w:ilvl w:val="0"/>
          <w:numId w:val="3"/>
        </w:num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Demonstrate the value and benefits the project brings to the business</w:t>
      </w:r>
    </w:p>
    <w:p w:rsidR="000E7333" w:rsidRPr="00480EEF" w:rsidRDefault="000E7333" w:rsidP="000E7333">
      <w:pPr>
        <w:numPr>
          <w:ilvl w:val="0"/>
          <w:numId w:val="3"/>
        </w:num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Ensure consistent style and readability</w:t>
      </w:r>
    </w:p>
    <w:p w:rsidR="000E7333" w:rsidRPr="00480EEF" w:rsidRDefault="000E7333" w:rsidP="000E7333">
      <w:pPr>
        <w:shd w:val="clear" w:color="auto" w:fill="FFFFFF"/>
        <w:spacing w:after="0" w:line="240" w:lineRule="auto"/>
        <w:rPr>
          <w:rFonts w:ascii="Arial" w:eastAsia="Times New Roman" w:hAnsi="Arial" w:cs="Arial"/>
          <w:lang w:eastAsia="en-GB"/>
        </w:rPr>
      </w:pPr>
    </w:p>
    <w:p w:rsidR="000E7333" w:rsidRPr="00480EEF" w:rsidRDefault="000E7333" w:rsidP="000E7333">
      <w:p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 xml:space="preserve">The project sponsor is responsible for preparing the business case. However, all appropriate team members should contribute to its development. </w:t>
      </w:r>
    </w:p>
    <w:p w:rsidR="000E7333" w:rsidRPr="00480EEF" w:rsidRDefault="000E7333" w:rsidP="000E7333">
      <w:pPr>
        <w:shd w:val="clear" w:color="auto" w:fill="FFFFFF"/>
        <w:spacing w:after="0" w:line="240" w:lineRule="auto"/>
        <w:rPr>
          <w:rFonts w:ascii="Arial" w:eastAsia="Times New Roman" w:hAnsi="Arial" w:cs="Arial"/>
          <w:lang w:eastAsia="en-GB"/>
        </w:rPr>
      </w:pPr>
    </w:p>
    <w:p w:rsidR="000E7333" w:rsidRPr="00480EEF" w:rsidRDefault="000E7333" w:rsidP="000E7333">
      <w:pPr>
        <w:shd w:val="clear" w:color="auto" w:fill="FFFFFF"/>
        <w:spacing w:after="0" w:line="240" w:lineRule="auto"/>
        <w:outlineLvl w:val="1"/>
        <w:rPr>
          <w:rFonts w:ascii="Arial" w:eastAsia="Times New Roman" w:hAnsi="Arial" w:cs="Arial"/>
          <w:b/>
          <w:bCs/>
          <w:lang w:eastAsia="en-GB"/>
        </w:rPr>
      </w:pPr>
      <w:r w:rsidRPr="00480EEF">
        <w:rPr>
          <w:rFonts w:ascii="Arial" w:eastAsia="Times New Roman" w:hAnsi="Arial" w:cs="Arial"/>
          <w:b/>
          <w:bCs/>
          <w:lang w:eastAsia="en-GB"/>
        </w:rPr>
        <w:t>The business case template</w:t>
      </w:r>
    </w:p>
    <w:p w:rsidR="000E7333" w:rsidRPr="00480EEF" w:rsidRDefault="000E7333" w:rsidP="000E7333">
      <w:pPr>
        <w:shd w:val="clear" w:color="auto" w:fill="FFFFFF"/>
        <w:spacing w:after="0" w:line="240" w:lineRule="auto"/>
        <w:rPr>
          <w:rFonts w:ascii="Arial" w:eastAsia="Times New Roman" w:hAnsi="Arial" w:cs="Arial"/>
          <w:lang w:eastAsia="en-GB"/>
        </w:rPr>
      </w:pPr>
    </w:p>
    <w:p w:rsidR="000E7333" w:rsidRPr="00480EEF" w:rsidRDefault="000E7333" w:rsidP="000E7333">
      <w:p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 xml:space="preserve">The business case should include the following four sections: </w:t>
      </w:r>
    </w:p>
    <w:p w:rsidR="000E7333" w:rsidRPr="00480EEF" w:rsidRDefault="000E7333" w:rsidP="000E7333">
      <w:pPr>
        <w:numPr>
          <w:ilvl w:val="0"/>
          <w:numId w:val="4"/>
        </w:numPr>
        <w:shd w:val="clear" w:color="auto" w:fill="FFFFFF"/>
        <w:spacing w:after="0" w:line="240" w:lineRule="auto"/>
        <w:ind w:hanging="324"/>
        <w:rPr>
          <w:rFonts w:ascii="Arial" w:eastAsia="Times New Roman" w:hAnsi="Arial" w:cs="Arial"/>
          <w:lang w:eastAsia="en-GB"/>
        </w:rPr>
      </w:pPr>
      <w:r w:rsidRPr="00480EEF">
        <w:rPr>
          <w:rFonts w:ascii="Arial" w:eastAsia="Times New Roman" w:hAnsi="Arial" w:cs="Arial"/>
          <w:lang w:eastAsia="en-GB"/>
        </w:rPr>
        <w:t>Executive Summary</w:t>
      </w:r>
    </w:p>
    <w:p w:rsidR="000E7333" w:rsidRPr="00480EEF" w:rsidRDefault="000E7333" w:rsidP="000E7333">
      <w:pPr>
        <w:numPr>
          <w:ilvl w:val="0"/>
          <w:numId w:val="4"/>
        </w:numPr>
        <w:shd w:val="clear" w:color="auto" w:fill="FFFFFF"/>
        <w:spacing w:after="0" w:line="240" w:lineRule="auto"/>
        <w:ind w:hanging="324"/>
        <w:rPr>
          <w:rFonts w:ascii="Arial" w:eastAsia="Times New Roman" w:hAnsi="Arial" w:cs="Arial"/>
          <w:lang w:eastAsia="en-GB"/>
        </w:rPr>
      </w:pPr>
      <w:r w:rsidRPr="00480EEF">
        <w:rPr>
          <w:rFonts w:ascii="Arial" w:eastAsia="Times New Roman" w:hAnsi="Arial" w:cs="Arial"/>
          <w:lang w:eastAsia="en-GB"/>
        </w:rPr>
        <w:t>Finance</w:t>
      </w:r>
    </w:p>
    <w:p w:rsidR="000E7333" w:rsidRPr="00480EEF" w:rsidRDefault="000E7333" w:rsidP="000E7333">
      <w:pPr>
        <w:numPr>
          <w:ilvl w:val="0"/>
          <w:numId w:val="4"/>
        </w:numPr>
        <w:shd w:val="clear" w:color="auto" w:fill="FFFFFF"/>
        <w:spacing w:after="0" w:line="240" w:lineRule="auto"/>
        <w:ind w:hanging="324"/>
        <w:rPr>
          <w:rFonts w:ascii="Arial" w:eastAsia="Times New Roman" w:hAnsi="Arial" w:cs="Arial"/>
          <w:lang w:eastAsia="en-GB"/>
        </w:rPr>
      </w:pPr>
      <w:r w:rsidRPr="00480EEF">
        <w:rPr>
          <w:rFonts w:ascii="Arial" w:eastAsia="Times New Roman" w:hAnsi="Arial" w:cs="Arial"/>
          <w:lang w:eastAsia="en-GB"/>
        </w:rPr>
        <w:t>Project definition</w:t>
      </w:r>
    </w:p>
    <w:p w:rsidR="000E7333" w:rsidRPr="00480EEF" w:rsidRDefault="000E7333" w:rsidP="000E7333">
      <w:pPr>
        <w:numPr>
          <w:ilvl w:val="0"/>
          <w:numId w:val="4"/>
        </w:numPr>
        <w:shd w:val="clear" w:color="auto" w:fill="FFFFFF"/>
        <w:spacing w:after="0" w:line="240" w:lineRule="auto"/>
        <w:ind w:hanging="324"/>
        <w:rPr>
          <w:rFonts w:ascii="Arial" w:eastAsia="Times New Roman" w:hAnsi="Arial" w:cs="Arial"/>
          <w:lang w:eastAsia="en-GB"/>
        </w:rPr>
      </w:pPr>
      <w:r w:rsidRPr="00480EEF">
        <w:rPr>
          <w:rFonts w:ascii="Arial" w:eastAsia="Times New Roman" w:hAnsi="Arial" w:cs="Arial"/>
          <w:lang w:eastAsia="en-GB"/>
        </w:rPr>
        <w:t>Project organisation</w:t>
      </w:r>
    </w:p>
    <w:p w:rsidR="000E7333" w:rsidRPr="00480EEF" w:rsidRDefault="000E7333" w:rsidP="000E7333">
      <w:pPr>
        <w:shd w:val="clear" w:color="auto" w:fill="FFFFFF"/>
        <w:spacing w:after="0" w:line="240" w:lineRule="auto"/>
        <w:rPr>
          <w:rFonts w:ascii="Arial" w:eastAsia="Times New Roman" w:hAnsi="Arial" w:cs="Arial"/>
          <w:lang w:eastAsia="en-GB"/>
        </w:rPr>
      </w:pPr>
    </w:p>
    <w:p w:rsidR="000E7333" w:rsidRPr="00480EEF" w:rsidRDefault="000E7333" w:rsidP="000E7333">
      <w:p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 xml:space="preserve">A template document with explanations for each section can be accessed </w:t>
      </w:r>
      <w:commentRangeStart w:id="0"/>
      <w:r w:rsidRPr="00480EEF">
        <w:rPr>
          <w:rFonts w:ascii="Arial" w:eastAsia="Times New Roman" w:hAnsi="Arial" w:cs="Arial"/>
          <w:lang w:eastAsia="en-GB"/>
        </w:rPr>
        <w:t>here</w:t>
      </w:r>
      <w:commentRangeEnd w:id="0"/>
      <w:r w:rsidR="00083ED9" w:rsidRPr="00480EEF">
        <w:rPr>
          <w:rStyle w:val="CommentReference"/>
        </w:rPr>
        <w:commentReference w:id="0"/>
      </w:r>
    </w:p>
    <w:p w:rsidR="000E7333" w:rsidRPr="00480EEF" w:rsidRDefault="000E7333" w:rsidP="000E7333">
      <w:pPr>
        <w:shd w:val="clear" w:color="auto" w:fill="FFFFFF"/>
        <w:spacing w:after="0" w:line="240" w:lineRule="auto"/>
        <w:rPr>
          <w:rFonts w:ascii="Arial" w:eastAsia="Times New Roman" w:hAnsi="Arial" w:cs="Arial"/>
          <w:lang w:eastAsia="en-GB"/>
        </w:rPr>
      </w:pPr>
    </w:p>
    <w:p w:rsidR="000E7333" w:rsidRPr="00480EEF" w:rsidRDefault="000E7333" w:rsidP="000E7333">
      <w:p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A business case should be concise and to the point. For small projects it may run to a few pages. For larger projects and complex the document will be large.</w:t>
      </w:r>
    </w:p>
    <w:p w:rsidR="000E7333" w:rsidRPr="00480EEF" w:rsidRDefault="000E7333" w:rsidP="000E7333">
      <w:pPr>
        <w:shd w:val="clear" w:color="auto" w:fill="FFFFFF"/>
        <w:spacing w:after="0" w:line="240" w:lineRule="auto"/>
        <w:rPr>
          <w:rFonts w:ascii="Arial" w:eastAsia="Times New Roman" w:hAnsi="Arial" w:cs="Arial"/>
          <w:lang w:eastAsia="en-GB"/>
        </w:rPr>
      </w:pPr>
    </w:p>
    <w:p w:rsidR="000E7333" w:rsidRPr="00480EEF" w:rsidRDefault="000E7333" w:rsidP="000E7333">
      <w:p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Therefore, be sure to keep the intended audience in mind when preparing each section and include supporting information in an appendix.</w:t>
      </w:r>
    </w:p>
    <w:p w:rsidR="000E7333" w:rsidRPr="00480EEF" w:rsidRDefault="000E7333" w:rsidP="000E7333">
      <w:pPr>
        <w:shd w:val="clear" w:color="auto" w:fill="FFFFFF"/>
        <w:spacing w:after="0" w:line="240" w:lineRule="auto"/>
        <w:rPr>
          <w:rFonts w:ascii="Arial" w:eastAsia="Times New Roman" w:hAnsi="Arial" w:cs="Arial"/>
          <w:lang w:eastAsia="en-GB"/>
        </w:rPr>
      </w:pPr>
    </w:p>
    <w:p w:rsidR="00A13B91" w:rsidRPr="00480EEF" w:rsidRDefault="00A13B91" w:rsidP="000E7333">
      <w:pPr>
        <w:shd w:val="clear" w:color="auto" w:fill="FFFFFF"/>
        <w:spacing w:after="0" w:line="240" w:lineRule="auto"/>
        <w:rPr>
          <w:rFonts w:ascii="Arial" w:eastAsia="Times New Roman" w:hAnsi="Arial" w:cs="Arial"/>
          <w:lang w:eastAsia="en-GB"/>
        </w:rPr>
      </w:pPr>
    </w:p>
    <w:p w:rsidR="00A13B91" w:rsidRPr="00480EEF" w:rsidRDefault="00A13B91" w:rsidP="00A13B91">
      <w:pPr>
        <w:shd w:val="clear" w:color="auto" w:fill="FFFFFF"/>
        <w:spacing w:after="0" w:line="240" w:lineRule="auto"/>
        <w:outlineLvl w:val="1"/>
        <w:rPr>
          <w:rFonts w:ascii="Arial" w:eastAsia="Times New Roman" w:hAnsi="Arial" w:cs="Arial"/>
          <w:b/>
          <w:bCs/>
          <w:lang w:eastAsia="en-GB"/>
        </w:rPr>
      </w:pPr>
      <w:r w:rsidRPr="00480EEF">
        <w:rPr>
          <w:rFonts w:ascii="Arial" w:eastAsia="Times New Roman" w:hAnsi="Arial" w:cs="Arial"/>
          <w:b/>
          <w:bCs/>
          <w:lang w:eastAsia="en-GB"/>
        </w:rPr>
        <w:t>Managing the business case</w:t>
      </w:r>
    </w:p>
    <w:p w:rsidR="00A13B91" w:rsidRPr="00480EEF" w:rsidRDefault="00A13B91" w:rsidP="00A13B91">
      <w:p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The completed business case provides structure for the project and project organisation throughout the project lifecycle. Therefore, it should be used routinely for reference and not consigned to the shelf.</w:t>
      </w:r>
    </w:p>
    <w:p w:rsidR="00A13B91" w:rsidRPr="00480EEF" w:rsidRDefault="00A13B91" w:rsidP="00A13B91">
      <w:pPr>
        <w:shd w:val="clear" w:color="auto" w:fill="FFFFFF"/>
        <w:spacing w:after="0" w:line="240" w:lineRule="auto"/>
        <w:ind w:left="720"/>
        <w:rPr>
          <w:rFonts w:ascii="Arial" w:eastAsia="Times New Roman" w:hAnsi="Arial" w:cs="Arial"/>
          <w:lang w:eastAsia="en-GB"/>
        </w:rPr>
      </w:pPr>
    </w:p>
    <w:p w:rsidR="00A13B91" w:rsidRPr="00480EEF" w:rsidRDefault="00A13B91" w:rsidP="00A13B91">
      <w:p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Accordingly, the project sponsor and project board should review and update the business case at key stages to check that the project remains viable and the reasons for doing it are still valid. Ideally, the review should take place before starting a new stage to avoid unnecessary investment in time and money.</w:t>
      </w:r>
    </w:p>
    <w:p w:rsidR="00A13B91" w:rsidRPr="00480EEF" w:rsidRDefault="00A13B91" w:rsidP="000E7333">
      <w:pPr>
        <w:shd w:val="clear" w:color="auto" w:fill="FFFFFF"/>
        <w:spacing w:after="0" w:line="240" w:lineRule="auto"/>
        <w:rPr>
          <w:rFonts w:ascii="Arial" w:eastAsia="Times New Roman" w:hAnsi="Arial" w:cs="Arial"/>
          <w:lang w:eastAsia="en-GB"/>
        </w:rPr>
      </w:pPr>
    </w:p>
    <w:p w:rsidR="000E7333" w:rsidRPr="00480EEF" w:rsidRDefault="000E7333" w:rsidP="000E7333">
      <w:pPr>
        <w:shd w:val="clear" w:color="auto" w:fill="FFFFFF"/>
        <w:spacing w:after="0" w:line="240" w:lineRule="auto"/>
        <w:rPr>
          <w:rFonts w:ascii="Arial" w:eastAsia="Times New Roman" w:hAnsi="Arial" w:cs="Arial"/>
          <w:lang w:eastAsia="en-GB"/>
        </w:rPr>
      </w:pPr>
      <w:r w:rsidRPr="00480EEF">
        <w:rPr>
          <w:rFonts w:ascii="Arial" w:eastAsia="Times New Roman" w:hAnsi="Arial" w:cs="Arial"/>
          <w:lang w:eastAsia="en-GB"/>
        </w:rPr>
        <w:t>To conclude, the purpose of a business case is to outline the business rationale for undertaking a project and to provide a means to continually assess and evaluate project progress.</w:t>
      </w:r>
    </w:p>
    <w:p w:rsidR="000E7333" w:rsidRPr="00480EEF" w:rsidRDefault="000E7333" w:rsidP="000E7333">
      <w:pPr>
        <w:spacing w:after="0" w:line="240" w:lineRule="auto"/>
      </w:pPr>
    </w:p>
    <w:p w:rsidR="000E7333" w:rsidRPr="00480EEF" w:rsidRDefault="000E7333" w:rsidP="000E7333">
      <w:pPr>
        <w:shd w:val="clear" w:color="auto" w:fill="FFFFFF"/>
        <w:spacing w:after="0" w:line="240" w:lineRule="auto"/>
        <w:rPr>
          <w:rFonts w:ascii="Arial" w:eastAsia="Times New Roman" w:hAnsi="Arial" w:cs="Arial"/>
          <w:lang w:eastAsia="en-GB"/>
        </w:rPr>
      </w:pPr>
    </w:p>
    <w:sectPr w:rsidR="000E7333" w:rsidRPr="00480EEF">
      <w:footerReference w:type="default" r:id="rId9"/>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Simmonds Helen" w:date="2022-03-30T21:54:00Z" w:initials="SH">
    <w:p w:rsidR="00083ED9" w:rsidRDefault="00083ED9">
      <w:pPr>
        <w:pStyle w:val="CommentText"/>
      </w:pPr>
      <w:r>
        <w:rPr>
          <w:rStyle w:val="CommentReference"/>
        </w:rPr>
        <w:annotationRef/>
      </w:r>
      <w:r>
        <w:t>Template business case</w:t>
      </w:r>
    </w:p>
    <w:bookmarkStart w:id="1" w:name="_MON_1710240527"/>
    <w:bookmarkEnd w:id="1"/>
    <w:p w:rsidR="00480EEF" w:rsidRDefault="00480EEF">
      <w:pPr>
        <w:pStyle w:val="CommentText"/>
      </w:pPr>
      <w:r>
        <w:object w:dxaOrig="1175" w:dyaOrig="760" w14:anchorId="0BAB76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6.5pt;height:49.5pt">
            <v:imagedata r:id="rId1" o:title=""/>
          </v:shape>
          <o:OLEObject Type="Embed" ProgID="Word.Document.12" ShapeID="_x0000_i1026" DrawAspect="Icon" ObjectID="_1714393302" r:id="rId2">
            <o:FieldCodes>\s</o:FieldCodes>
          </o:OLEObject>
        </w:object>
      </w:r>
    </w:p>
    <w:p w:rsidR="00480EEF" w:rsidRDefault="00480EEF">
      <w:pPr>
        <w:pStyle w:val="CommentText"/>
      </w:pPr>
    </w:p>
  </w:comment>
</w:comments>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EF500C" w16cex:dateUtc="2022-03-30T20: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3F384D4" w16cid:durableId="25EF500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698A" w:rsidRDefault="008C698A" w:rsidP="00391F0A">
      <w:pPr>
        <w:spacing w:after="0" w:line="240" w:lineRule="auto"/>
      </w:pPr>
      <w:r>
        <w:separator/>
      </w:r>
    </w:p>
  </w:endnote>
  <w:endnote w:type="continuationSeparator" w:id="0">
    <w:p w:rsidR="008C698A" w:rsidRDefault="008C698A" w:rsidP="00391F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380190"/>
      <w:docPartObj>
        <w:docPartGallery w:val="Page Numbers (Bottom of Page)"/>
        <w:docPartUnique/>
      </w:docPartObj>
    </w:sdtPr>
    <w:sdtEndPr>
      <w:rPr>
        <w:noProof/>
      </w:rPr>
    </w:sdtEndPr>
    <w:sdtContent>
      <w:p w:rsidR="00391F0A" w:rsidRDefault="00391F0A">
        <w:pPr>
          <w:pStyle w:val="Footer"/>
          <w:jc w:val="center"/>
        </w:pPr>
        <w:r>
          <w:fldChar w:fldCharType="begin"/>
        </w:r>
        <w:r>
          <w:instrText xml:space="preserve"> PAGE   \* MERGEFORMAT </w:instrText>
        </w:r>
        <w:r>
          <w:fldChar w:fldCharType="separate"/>
        </w:r>
        <w:r w:rsidR="00FF57E1">
          <w:rPr>
            <w:noProof/>
          </w:rPr>
          <w:t>1</w:t>
        </w:r>
        <w:r>
          <w:rPr>
            <w:noProof/>
          </w:rPr>
          <w:fldChar w:fldCharType="end"/>
        </w:r>
      </w:p>
    </w:sdtContent>
  </w:sdt>
  <w:p w:rsidR="00391F0A" w:rsidRDefault="00391F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698A" w:rsidRDefault="008C698A" w:rsidP="00391F0A">
      <w:pPr>
        <w:spacing w:after="0" w:line="240" w:lineRule="auto"/>
      </w:pPr>
      <w:r>
        <w:separator/>
      </w:r>
    </w:p>
  </w:footnote>
  <w:footnote w:type="continuationSeparator" w:id="0">
    <w:p w:rsidR="008C698A" w:rsidRDefault="008C698A" w:rsidP="00391F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53BF3"/>
    <w:multiLevelType w:val="multilevel"/>
    <w:tmpl w:val="270A34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EA11BD"/>
    <w:multiLevelType w:val="multilevel"/>
    <w:tmpl w:val="75CEC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70144B0"/>
    <w:multiLevelType w:val="multilevel"/>
    <w:tmpl w:val="AA589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283573"/>
    <w:multiLevelType w:val="multilevel"/>
    <w:tmpl w:val="7F6CB6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F0B7E78"/>
    <w:multiLevelType w:val="multilevel"/>
    <w:tmpl w:val="1D98D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9925A8B"/>
    <w:multiLevelType w:val="multilevel"/>
    <w:tmpl w:val="98544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0DC7B5C"/>
    <w:multiLevelType w:val="multilevel"/>
    <w:tmpl w:val="85DCA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565019D"/>
    <w:multiLevelType w:val="multilevel"/>
    <w:tmpl w:val="05004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530A51"/>
    <w:multiLevelType w:val="multilevel"/>
    <w:tmpl w:val="F6001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26224D3"/>
    <w:multiLevelType w:val="multilevel"/>
    <w:tmpl w:val="C6400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3"/>
  </w:num>
  <w:num w:numId="3">
    <w:abstractNumId w:val="5"/>
  </w:num>
  <w:num w:numId="4">
    <w:abstractNumId w:val="9"/>
  </w:num>
  <w:num w:numId="5">
    <w:abstractNumId w:val="1"/>
  </w:num>
  <w:num w:numId="6">
    <w:abstractNumId w:val="8"/>
  </w:num>
  <w:num w:numId="7">
    <w:abstractNumId w:val="6"/>
  </w:num>
  <w:num w:numId="8">
    <w:abstractNumId w:val="2"/>
  </w:num>
  <w:num w:numId="9">
    <w:abstractNumId w:val="4"/>
  </w:num>
  <w:num w:numId="10">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immonds Helen">
    <w15:presenceInfo w15:providerId="None" w15:userId="Simmonds Hele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333"/>
    <w:rsid w:val="00083ED9"/>
    <w:rsid w:val="000E7333"/>
    <w:rsid w:val="00391F0A"/>
    <w:rsid w:val="00480EEF"/>
    <w:rsid w:val="005404EA"/>
    <w:rsid w:val="008C698A"/>
    <w:rsid w:val="00A13B91"/>
    <w:rsid w:val="00A72698"/>
    <w:rsid w:val="00D0572B"/>
    <w:rsid w:val="00D10C3A"/>
    <w:rsid w:val="00DF65A4"/>
    <w:rsid w:val="00FF57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B7499C"/>
  <w15:chartTrackingRefBased/>
  <w15:docId w15:val="{DDA81A9C-FC4D-4A7D-ADEC-A043B85062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0E7333"/>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0E7333"/>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0E7333"/>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E7333"/>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0E7333"/>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0E7333"/>
    <w:rPr>
      <w:rFonts w:ascii="Times New Roman" w:eastAsia="Times New Roman" w:hAnsi="Times New Roman" w:cs="Times New Roman"/>
      <w:b/>
      <w:bCs/>
      <w:sz w:val="24"/>
      <w:szCs w:val="24"/>
      <w:lang w:eastAsia="en-GB"/>
    </w:rPr>
  </w:style>
  <w:style w:type="character" w:styleId="Hyperlink">
    <w:name w:val="Hyperlink"/>
    <w:basedOn w:val="DefaultParagraphFont"/>
    <w:uiPriority w:val="99"/>
    <w:semiHidden/>
    <w:unhideWhenUsed/>
    <w:rsid w:val="000E7333"/>
    <w:rPr>
      <w:color w:val="0000FF"/>
      <w:u w:val="single"/>
    </w:rPr>
  </w:style>
  <w:style w:type="paragraph" w:styleId="NormalWeb">
    <w:name w:val="Normal (Web)"/>
    <w:basedOn w:val="Normal"/>
    <w:uiPriority w:val="99"/>
    <w:semiHidden/>
    <w:unhideWhenUsed/>
    <w:rsid w:val="000E733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0E7333"/>
    <w:rPr>
      <w:b/>
      <w:bCs/>
    </w:rPr>
  </w:style>
  <w:style w:type="paragraph" w:customStyle="1" w:styleId="text-align-center">
    <w:name w:val="text-align-center"/>
    <w:basedOn w:val="Normal"/>
    <w:rsid w:val="000E733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391F0A"/>
    <w:pPr>
      <w:tabs>
        <w:tab w:val="center" w:pos="4513"/>
        <w:tab w:val="right" w:pos="9026"/>
      </w:tabs>
      <w:spacing w:after="0" w:line="240" w:lineRule="auto"/>
    </w:pPr>
  </w:style>
  <w:style w:type="character" w:customStyle="1" w:styleId="HeaderChar">
    <w:name w:val="Header Char"/>
    <w:basedOn w:val="DefaultParagraphFont"/>
    <w:link w:val="Header"/>
    <w:uiPriority w:val="99"/>
    <w:rsid w:val="00391F0A"/>
  </w:style>
  <w:style w:type="paragraph" w:styleId="Footer">
    <w:name w:val="footer"/>
    <w:basedOn w:val="Normal"/>
    <w:link w:val="FooterChar"/>
    <w:uiPriority w:val="99"/>
    <w:unhideWhenUsed/>
    <w:rsid w:val="00391F0A"/>
    <w:pPr>
      <w:tabs>
        <w:tab w:val="center" w:pos="4513"/>
        <w:tab w:val="right" w:pos="9026"/>
      </w:tabs>
      <w:spacing w:after="0" w:line="240" w:lineRule="auto"/>
    </w:pPr>
  </w:style>
  <w:style w:type="character" w:customStyle="1" w:styleId="FooterChar">
    <w:name w:val="Footer Char"/>
    <w:basedOn w:val="DefaultParagraphFont"/>
    <w:link w:val="Footer"/>
    <w:uiPriority w:val="99"/>
    <w:rsid w:val="00391F0A"/>
  </w:style>
  <w:style w:type="character" w:styleId="CommentReference">
    <w:name w:val="annotation reference"/>
    <w:basedOn w:val="DefaultParagraphFont"/>
    <w:uiPriority w:val="99"/>
    <w:semiHidden/>
    <w:unhideWhenUsed/>
    <w:rsid w:val="00083ED9"/>
    <w:rPr>
      <w:sz w:val="16"/>
      <w:szCs w:val="16"/>
    </w:rPr>
  </w:style>
  <w:style w:type="paragraph" w:styleId="CommentText">
    <w:name w:val="annotation text"/>
    <w:basedOn w:val="Normal"/>
    <w:link w:val="CommentTextChar"/>
    <w:uiPriority w:val="99"/>
    <w:semiHidden/>
    <w:unhideWhenUsed/>
    <w:rsid w:val="00083ED9"/>
    <w:pPr>
      <w:spacing w:line="240" w:lineRule="auto"/>
    </w:pPr>
    <w:rPr>
      <w:sz w:val="20"/>
      <w:szCs w:val="20"/>
    </w:rPr>
  </w:style>
  <w:style w:type="character" w:customStyle="1" w:styleId="CommentTextChar">
    <w:name w:val="Comment Text Char"/>
    <w:basedOn w:val="DefaultParagraphFont"/>
    <w:link w:val="CommentText"/>
    <w:uiPriority w:val="99"/>
    <w:semiHidden/>
    <w:rsid w:val="00083ED9"/>
    <w:rPr>
      <w:sz w:val="20"/>
      <w:szCs w:val="20"/>
    </w:rPr>
  </w:style>
  <w:style w:type="paragraph" w:styleId="CommentSubject">
    <w:name w:val="annotation subject"/>
    <w:basedOn w:val="CommentText"/>
    <w:next w:val="CommentText"/>
    <w:link w:val="CommentSubjectChar"/>
    <w:uiPriority w:val="99"/>
    <w:semiHidden/>
    <w:unhideWhenUsed/>
    <w:rsid w:val="00083ED9"/>
    <w:rPr>
      <w:b/>
      <w:bCs/>
    </w:rPr>
  </w:style>
  <w:style w:type="character" w:customStyle="1" w:styleId="CommentSubjectChar">
    <w:name w:val="Comment Subject Char"/>
    <w:basedOn w:val="CommentTextChar"/>
    <w:link w:val="CommentSubject"/>
    <w:uiPriority w:val="99"/>
    <w:semiHidden/>
    <w:rsid w:val="00083ED9"/>
    <w:rPr>
      <w:b/>
      <w:bCs/>
      <w:sz w:val="20"/>
      <w:szCs w:val="20"/>
    </w:rPr>
  </w:style>
  <w:style w:type="paragraph" w:styleId="BalloonText">
    <w:name w:val="Balloon Text"/>
    <w:basedOn w:val="Normal"/>
    <w:link w:val="BalloonTextChar"/>
    <w:uiPriority w:val="99"/>
    <w:semiHidden/>
    <w:unhideWhenUsed/>
    <w:rsid w:val="00FF57E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57E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0041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2" Type="http://schemas.openxmlformats.org/officeDocument/2006/relationships/package" Target="embeddings/Microsoft_Word_Document.docx"/><Relationship Id="rId1" Type="http://schemas.openxmlformats.org/officeDocument/2006/relationships/image" Target="media/image1.emf"/></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8/08/relationships/commentsExtensible" Target="commentsExtensible.xml"/><Relationship Id="rId3" Type="http://schemas.openxmlformats.org/officeDocument/2006/relationships/settings" Target="settings.xml"/><Relationship Id="rId7" Type="http://schemas.openxmlformats.org/officeDocument/2006/relationships/hyperlink" Target="https://www.workfront.com/strategic-planning/vision-statemen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519</Words>
  <Characters>2964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Simmonds Helen</dc:creator>
  <cp:keywords/>
  <dc:description/>
  <cp:lastModifiedBy>Bethan Gregory (Public Health Wales - No. 2 Capital Quarter)</cp:lastModifiedBy>
  <cp:revision>1</cp:revision>
  <dcterms:created xsi:type="dcterms:W3CDTF">2022-05-18T14:35:00Z</dcterms:created>
  <dcterms:modified xsi:type="dcterms:W3CDTF">2022-05-18T14:35:00Z</dcterms:modified>
</cp:coreProperties>
</file>