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576380" w14:textId="1FD879D7" w:rsidR="00C31B66" w:rsidRPr="00F454FD" w:rsidRDefault="00C31B66" w:rsidP="00587F73">
      <w:pPr>
        <w:suppressAutoHyphens w:val="0"/>
        <w:autoSpaceDN/>
        <w:spacing w:after="120" w:line="278" w:lineRule="auto"/>
        <w:rPr>
          <w:rFonts w:ascii="Ubuntu" w:eastAsia="Aptos" w:hAnsi="Ubuntu" w:cs="Times New Roman"/>
          <w:kern w:val="2"/>
          <w:sz w:val="28"/>
          <w:szCs w:val="28"/>
          <w14:ligatures w14:val="standardContextual"/>
        </w:rPr>
      </w:pPr>
      <w:r w:rsidRPr="00F454FD">
        <w:rPr>
          <w:rFonts w:ascii="Ubuntu" w:eastAsia="Aptos" w:hAnsi="Ubuntu" w:cs="Times New Roman"/>
          <w:b/>
          <w:bCs/>
          <w:kern w:val="2"/>
          <w:sz w:val="28"/>
          <w:szCs w:val="28"/>
          <w14:ligatures w14:val="standardContextual"/>
        </w:rPr>
        <w:t>Care Delivered Closer to Home: A Public Health Approach in Primary and Community Care by 2035</w:t>
      </w:r>
    </w:p>
    <w:p w14:paraId="4990CD83" w14:textId="77777777" w:rsidR="00C31B66" w:rsidRPr="00F454FD" w:rsidRDefault="00C31B66" w:rsidP="00587F73">
      <w:pPr>
        <w:suppressAutoHyphens w:val="0"/>
        <w:autoSpaceDN/>
        <w:spacing w:before="120" w:after="120" w:line="278" w:lineRule="auto"/>
        <w:rPr>
          <w:rFonts w:ascii="Ubuntu" w:eastAsia="Aptos" w:hAnsi="Ubuntu" w:cs="Times New Roman"/>
          <w:b/>
          <w:bCs/>
          <w:kern w:val="2"/>
          <w14:ligatures w14:val="standardContextual"/>
        </w:rPr>
      </w:pPr>
      <w:r w:rsidRPr="00F454FD">
        <w:rPr>
          <w:rFonts w:ascii="Ubuntu" w:eastAsia="Aptos" w:hAnsi="Ubuntu" w:cs="Times New Roman"/>
          <w:b/>
          <w:bCs/>
          <w:kern w:val="2"/>
          <w14:ligatures w14:val="standardContextual"/>
        </w:rPr>
        <w:t>Current Context</w:t>
      </w:r>
    </w:p>
    <w:p w14:paraId="5328F447" w14:textId="51305663" w:rsidR="00C31B66" w:rsidRPr="00587F73" w:rsidRDefault="00C31B66" w:rsidP="00587F73">
      <w:pPr>
        <w:spacing w:before="120" w:after="120"/>
        <w:rPr>
          <w:rFonts w:ascii="Ubuntu Light" w:hAnsi="Ubuntu Light"/>
        </w:rPr>
      </w:pPr>
      <w:r w:rsidRPr="00587F73">
        <w:rPr>
          <w:rFonts w:ascii="Ubuntu Light" w:hAnsi="Ubuntu Light"/>
        </w:rPr>
        <w:t xml:space="preserve">Wales is experiencing rising healthcare demand driven by chronic illnesses and an aging population. Traditional hospital-centric care is becoming unsustainable, highlighting an urgent need for care that is community-based and proactive. Delivering care closer to home is increasingly supported by policy but faces significant barriers in implementation, including workforce challenges, inadequate infrastructure, and fragmented service delivery. Care closer to home is also often referred to as ‘Community by Design’. </w:t>
      </w:r>
    </w:p>
    <w:p w14:paraId="4A7256DF" w14:textId="77777777" w:rsidR="00857D64" w:rsidRPr="00F454FD" w:rsidRDefault="00857D64" w:rsidP="00587F73">
      <w:pPr>
        <w:suppressAutoHyphens w:val="0"/>
        <w:autoSpaceDN/>
        <w:spacing w:before="120" w:after="120" w:line="276" w:lineRule="auto"/>
        <w:rPr>
          <w:rFonts w:ascii="Ubuntu" w:eastAsia="Aptos" w:hAnsi="Ubuntu" w:cs="Times New Roman"/>
          <w:b/>
          <w:bCs/>
          <w:kern w:val="2"/>
          <w14:ligatures w14:val="standardContextual"/>
        </w:rPr>
      </w:pPr>
      <w:r w:rsidRPr="00F454FD">
        <w:rPr>
          <w:rFonts w:ascii="Ubuntu" w:eastAsia="Aptos" w:hAnsi="Ubuntu" w:cs="Times New Roman"/>
          <w:b/>
          <w:bCs/>
          <w:kern w:val="2"/>
          <w14:ligatures w14:val="standardContextual"/>
        </w:rPr>
        <w:t>What Success Looks Like</w:t>
      </w:r>
    </w:p>
    <w:p w14:paraId="5E71ECB9" w14:textId="77777777" w:rsidR="00857D64" w:rsidRPr="00587F73" w:rsidRDefault="00857D64" w:rsidP="00587F73">
      <w:pPr>
        <w:suppressAutoHyphens w:val="0"/>
        <w:autoSpaceDN/>
        <w:spacing w:before="120" w:after="120" w:line="276" w:lineRule="auto"/>
        <w:rPr>
          <w:rFonts w:ascii="Ubuntu Light" w:eastAsia="Aptos" w:hAnsi="Ubuntu Light" w:cs="Times New Roman"/>
          <w:kern w:val="2"/>
          <w14:ligatures w14:val="standardContextual"/>
        </w:rPr>
      </w:pPr>
      <w:r w:rsidRPr="00587F73">
        <w:rPr>
          <w:rFonts w:ascii="Ubuntu Light" w:eastAsia="Aptos" w:hAnsi="Ubuntu Light" w:cs="Times New Roman"/>
          <w:kern w:val="2"/>
          <w14:ligatures w14:val="standardContextual"/>
        </w:rPr>
        <w:t>By 2035, a public health approach would deliver a system where:</w:t>
      </w:r>
    </w:p>
    <w:p w14:paraId="561E2797" w14:textId="1F367D51" w:rsidR="00857D64" w:rsidRPr="00587F73" w:rsidRDefault="00857D64" w:rsidP="00587F73">
      <w:pPr>
        <w:pStyle w:val="ListParagraph"/>
        <w:numPr>
          <w:ilvl w:val="0"/>
          <w:numId w:val="33"/>
        </w:numPr>
        <w:spacing w:before="120" w:after="120"/>
        <w:ind w:left="473"/>
        <w:rPr>
          <w:rFonts w:ascii="Ubuntu Light" w:hAnsi="Ubuntu Light"/>
        </w:rPr>
      </w:pPr>
      <w:r w:rsidRPr="00587F73">
        <w:rPr>
          <w:rFonts w:ascii="Ubuntu Light" w:hAnsi="Ubuntu Light"/>
        </w:rPr>
        <w:t xml:space="preserve">Care delivered in the community </w:t>
      </w:r>
      <w:r w:rsidR="00587F73">
        <w:rPr>
          <w:rFonts w:ascii="Ubuntu Light" w:hAnsi="Ubuntu Light"/>
        </w:rPr>
        <w:t>is</w:t>
      </w:r>
      <w:r w:rsidRPr="00587F73">
        <w:rPr>
          <w:rFonts w:ascii="Ubuntu Light" w:hAnsi="Ubuntu Light"/>
        </w:rPr>
        <w:t xml:space="preserve"> the default, with most health and wellbeing needs met outside of hospitals through services designed around people's lives</w:t>
      </w:r>
      <w:r w:rsidR="00587F73">
        <w:rPr>
          <w:rFonts w:ascii="Ubuntu Light" w:hAnsi="Ubuntu Light"/>
        </w:rPr>
        <w:t>, not organisations.</w:t>
      </w:r>
    </w:p>
    <w:p w14:paraId="5DE1AB50" w14:textId="5D6B7A62" w:rsidR="00857D64" w:rsidRPr="00587F73" w:rsidRDefault="00857D64" w:rsidP="00587F73">
      <w:pPr>
        <w:pStyle w:val="ListParagraph"/>
        <w:numPr>
          <w:ilvl w:val="0"/>
          <w:numId w:val="33"/>
        </w:numPr>
        <w:spacing w:before="120" w:after="120"/>
        <w:ind w:left="473"/>
        <w:rPr>
          <w:rFonts w:ascii="Ubuntu Light" w:hAnsi="Ubuntu Light"/>
        </w:rPr>
      </w:pPr>
      <w:r w:rsidRPr="00587F73">
        <w:rPr>
          <w:rFonts w:ascii="Ubuntu Light" w:hAnsi="Ubuntu Light"/>
        </w:rPr>
        <w:t xml:space="preserve">Multidisciplinary teams, including GPs, nurses, pharmacists, </w:t>
      </w:r>
      <w:r w:rsidR="00587F73">
        <w:rPr>
          <w:rFonts w:ascii="Ubuntu Light" w:hAnsi="Ubuntu Light"/>
        </w:rPr>
        <w:t>AHPs, Local Authority</w:t>
      </w:r>
      <w:r w:rsidRPr="00587F73">
        <w:rPr>
          <w:rFonts w:ascii="Ubuntu Light" w:hAnsi="Ubuntu Light"/>
        </w:rPr>
        <w:t>, and third sector partners, work seamlessly to provide joined-up, person-centred care.</w:t>
      </w:r>
    </w:p>
    <w:p w14:paraId="357605A3" w14:textId="4AF9C2A1" w:rsidR="00857D64" w:rsidRPr="00587F73" w:rsidRDefault="00857D64" w:rsidP="00587F73">
      <w:pPr>
        <w:pStyle w:val="ListParagraph"/>
        <w:numPr>
          <w:ilvl w:val="0"/>
          <w:numId w:val="33"/>
        </w:numPr>
        <w:spacing w:before="120" w:after="120"/>
        <w:ind w:left="473"/>
        <w:rPr>
          <w:rFonts w:ascii="Ubuntu Light" w:hAnsi="Ubuntu Light"/>
        </w:rPr>
      </w:pPr>
      <w:r w:rsidRPr="00587F73">
        <w:rPr>
          <w:rFonts w:ascii="Ubuntu Light" w:hAnsi="Ubuntu Light"/>
        </w:rPr>
        <w:t>People receive care in or near their homes through investigations, diagnostic tests treatment, home visits, community hubs, or digital platforms, minimising travel, improving access, and supporting independence, especially for those with complex needs or living in rural areas.</w:t>
      </w:r>
    </w:p>
    <w:p w14:paraId="0BC3156F" w14:textId="347EF17C" w:rsidR="00857D64" w:rsidRPr="00587F73" w:rsidRDefault="00857D64" w:rsidP="00587F73">
      <w:pPr>
        <w:pStyle w:val="ListParagraph"/>
        <w:numPr>
          <w:ilvl w:val="0"/>
          <w:numId w:val="33"/>
        </w:numPr>
        <w:spacing w:before="120" w:after="120"/>
        <w:ind w:left="473"/>
        <w:rPr>
          <w:rFonts w:ascii="Ubuntu Light" w:hAnsi="Ubuntu Light"/>
        </w:rPr>
      </w:pPr>
      <w:r w:rsidRPr="00587F73">
        <w:rPr>
          <w:rFonts w:ascii="Ubuntu Light" w:hAnsi="Ubuntu Light"/>
        </w:rPr>
        <w:t xml:space="preserve">Prevention </w:t>
      </w:r>
      <w:r w:rsidR="00587F73">
        <w:rPr>
          <w:rFonts w:ascii="Ubuntu Light" w:hAnsi="Ubuntu Light"/>
        </w:rPr>
        <w:t>is</w:t>
      </w:r>
      <w:r w:rsidRPr="00587F73">
        <w:rPr>
          <w:rFonts w:ascii="Ubuntu Light" w:hAnsi="Ubuntu Light"/>
        </w:rPr>
        <w:t xml:space="preserve"> embedded in routine care, with risks identified early and support provided locally to delay or avoid the progression of illness and reduce reliance on hospital services.</w:t>
      </w:r>
    </w:p>
    <w:p w14:paraId="561A0748" w14:textId="77777777" w:rsidR="00857D64" w:rsidRPr="00587F73" w:rsidRDefault="00857D64" w:rsidP="00587F73">
      <w:pPr>
        <w:pStyle w:val="ListParagraph"/>
        <w:numPr>
          <w:ilvl w:val="0"/>
          <w:numId w:val="33"/>
        </w:numPr>
        <w:spacing w:before="120" w:after="120"/>
        <w:ind w:left="473"/>
        <w:rPr>
          <w:rFonts w:ascii="Ubuntu Light" w:hAnsi="Ubuntu Light"/>
        </w:rPr>
      </w:pPr>
      <w:r w:rsidRPr="00587F73">
        <w:rPr>
          <w:rFonts w:ascii="Ubuntu Light" w:hAnsi="Ubuntu Light"/>
        </w:rPr>
        <w:t>Local communities function as health-enabling environments, combining well-designed spaces with co-located services, accessible public areas and strong collaboration across sectors such as housing, education and the voluntary sector.</w:t>
      </w:r>
    </w:p>
    <w:p w14:paraId="3F964BB1" w14:textId="77777777" w:rsidR="00857D64" w:rsidRPr="00587F73" w:rsidRDefault="00857D64" w:rsidP="00587F73">
      <w:pPr>
        <w:pStyle w:val="ListParagraph"/>
        <w:numPr>
          <w:ilvl w:val="0"/>
          <w:numId w:val="33"/>
        </w:numPr>
        <w:spacing w:before="120" w:after="120"/>
        <w:ind w:left="473"/>
        <w:rPr>
          <w:rFonts w:ascii="Ubuntu Light" w:hAnsi="Ubuntu Light"/>
        </w:rPr>
      </w:pPr>
      <w:r w:rsidRPr="00587F73">
        <w:rPr>
          <w:rFonts w:ascii="Ubuntu Light" w:hAnsi="Ubuntu Light"/>
        </w:rPr>
        <w:t>Digital systems are fully integrated across services, supporting shared decision-making, reducing duplication, and improving the continuity and coordination of care.</w:t>
      </w:r>
    </w:p>
    <w:p w14:paraId="03E2ACC8" w14:textId="77777777" w:rsidR="00857D64" w:rsidRPr="00587F73" w:rsidRDefault="00857D64" w:rsidP="00587F73">
      <w:pPr>
        <w:pStyle w:val="ListParagraph"/>
        <w:numPr>
          <w:ilvl w:val="0"/>
          <w:numId w:val="33"/>
        </w:numPr>
        <w:spacing w:before="120" w:after="120"/>
        <w:ind w:left="473"/>
        <w:rPr>
          <w:rFonts w:ascii="Ubuntu Light" w:hAnsi="Ubuntu Light"/>
        </w:rPr>
      </w:pPr>
      <w:r w:rsidRPr="00587F73">
        <w:rPr>
          <w:rFonts w:ascii="Ubuntu Light" w:hAnsi="Ubuntu Light"/>
        </w:rPr>
        <w:t>Services are equitably accessible to all and tailored to the needs of diverse populations to close health inequalities and build trust.</w:t>
      </w:r>
    </w:p>
    <w:p w14:paraId="2A0B2237" w14:textId="57C2E10B" w:rsidR="00857D64" w:rsidRPr="00587F73" w:rsidRDefault="00857D64" w:rsidP="00587F73">
      <w:pPr>
        <w:pStyle w:val="ListParagraph"/>
        <w:numPr>
          <w:ilvl w:val="0"/>
          <w:numId w:val="33"/>
        </w:numPr>
        <w:spacing w:before="120" w:after="120"/>
        <w:ind w:left="473"/>
        <w:rPr>
          <w:rFonts w:ascii="Ubuntu Light" w:hAnsi="Ubuntu Light"/>
        </w:rPr>
      </w:pPr>
      <w:r w:rsidRPr="00587F73">
        <w:rPr>
          <w:rFonts w:ascii="Ubuntu Light" w:hAnsi="Ubuntu Light"/>
        </w:rPr>
        <w:t>Services are co-designed and delivered with communities to meet local needs and strengthen resilience.</w:t>
      </w:r>
    </w:p>
    <w:p w14:paraId="082C5C3E" w14:textId="09A58B67" w:rsidR="00857D64" w:rsidRPr="00587F73" w:rsidRDefault="00857D64" w:rsidP="00587F73">
      <w:pPr>
        <w:pStyle w:val="ListParagraph"/>
        <w:numPr>
          <w:ilvl w:val="0"/>
          <w:numId w:val="33"/>
        </w:numPr>
        <w:spacing w:before="120" w:after="120"/>
        <w:ind w:left="473"/>
        <w:rPr>
          <w:rFonts w:ascii="Ubuntu Light" w:hAnsi="Ubuntu Light"/>
        </w:rPr>
      </w:pPr>
      <w:r w:rsidRPr="00587F73">
        <w:rPr>
          <w:rFonts w:ascii="Ubuntu Light" w:hAnsi="Ubuntu Light"/>
        </w:rPr>
        <w:t xml:space="preserve">The health system becomes more resilient and sustainable by supporting better health </w:t>
      </w:r>
      <w:r w:rsidR="00587F73" w:rsidRPr="00587F73">
        <w:rPr>
          <w:rFonts w:ascii="Ubuntu Light" w:hAnsi="Ubuntu Light"/>
        </w:rPr>
        <w:t>outcomes and</w:t>
      </w:r>
      <w:r w:rsidRPr="00587F73">
        <w:rPr>
          <w:rFonts w:ascii="Ubuntu Light" w:hAnsi="Ubuntu Light"/>
        </w:rPr>
        <w:t xml:space="preserve"> achieving greater value through earlier and more localised support</w:t>
      </w:r>
      <w:r w:rsidR="00587F73">
        <w:rPr>
          <w:rFonts w:ascii="Ubuntu Light" w:hAnsi="Ubuntu Light"/>
        </w:rPr>
        <w:t>.</w:t>
      </w:r>
    </w:p>
    <w:p w14:paraId="653031E4" w14:textId="77777777" w:rsidR="00C31B66" w:rsidRPr="00F454FD" w:rsidRDefault="00C31B66" w:rsidP="00840F28">
      <w:pPr>
        <w:suppressAutoHyphens w:val="0"/>
        <w:autoSpaceDN/>
        <w:spacing w:before="120" w:after="120" w:line="276" w:lineRule="auto"/>
        <w:rPr>
          <w:rFonts w:ascii="Ubuntu" w:eastAsia="Aptos" w:hAnsi="Ubuntu" w:cs="Times New Roman"/>
          <w:b/>
          <w:bCs/>
          <w:kern w:val="2"/>
          <w14:ligatures w14:val="standardContextual"/>
        </w:rPr>
      </w:pPr>
      <w:r w:rsidRPr="00F454FD">
        <w:rPr>
          <w:rFonts w:ascii="Ubuntu" w:eastAsia="Aptos" w:hAnsi="Ubuntu" w:cs="Times New Roman"/>
          <w:b/>
          <w:bCs/>
          <w:kern w:val="2"/>
          <w14:ligatures w14:val="standardContextual"/>
        </w:rPr>
        <w:t>High-Level Recommendations</w:t>
      </w:r>
    </w:p>
    <w:p w14:paraId="04F6D977" w14:textId="77777777"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bCs/>
          <w:kern w:val="2"/>
          <w14:ligatures w14:val="standardContextual"/>
        </w:rPr>
        <w:t>Leadership and Culture Change</w:t>
      </w:r>
    </w:p>
    <w:p w14:paraId="0D015159" w14:textId="35C3D364" w:rsidR="00C31B66" w:rsidRPr="00587F73" w:rsidRDefault="00C31B66" w:rsidP="00587F73">
      <w:pPr>
        <w:pStyle w:val="ListParagraph"/>
        <w:numPr>
          <w:ilvl w:val="0"/>
          <w:numId w:val="34"/>
        </w:numPr>
        <w:spacing w:before="120" w:after="120"/>
        <w:ind w:left="473"/>
        <w:rPr>
          <w:rFonts w:ascii="Ubuntu Light" w:hAnsi="Ubuntu Light"/>
        </w:rPr>
      </w:pPr>
      <w:r w:rsidRPr="00587F73">
        <w:rPr>
          <w:rFonts w:ascii="Ubuntu Light" w:hAnsi="Ubuntu Light"/>
        </w:rPr>
        <w:t xml:space="preserve">Encourage collaborative and distributed leadership </w:t>
      </w:r>
      <w:r w:rsidR="00857D64" w:rsidRPr="00587F73">
        <w:rPr>
          <w:rFonts w:ascii="Ubuntu Light" w:hAnsi="Ubuntu Light"/>
        </w:rPr>
        <w:t xml:space="preserve">(non-hierarchical) </w:t>
      </w:r>
      <w:r w:rsidRPr="00587F73">
        <w:rPr>
          <w:rFonts w:ascii="Ubuntu Light" w:hAnsi="Ubuntu Light"/>
        </w:rPr>
        <w:t>across sectors, embedding public health principles and building cultures of trust, teamwork, and innovation.</w:t>
      </w:r>
    </w:p>
    <w:p w14:paraId="6DBE8106" w14:textId="77777777"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bCs/>
          <w:kern w:val="2"/>
          <w14:ligatures w14:val="standardContextual"/>
        </w:rPr>
        <w:t>Governance and Accountability</w:t>
      </w:r>
    </w:p>
    <w:p w14:paraId="4068C6AE" w14:textId="77777777" w:rsidR="00C31B66" w:rsidRPr="00587F73" w:rsidRDefault="00C31B66" w:rsidP="00587F73">
      <w:pPr>
        <w:pStyle w:val="ListParagraph"/>
        <w:numPr>
          <w:ilvl w:val="0"/>
          <w:numId w:val="34"/>
        </w:numPr>
        <w:spacing w:before="120" w:after="120"/>
        <w:ind w:left="473"/>
        <w:rPr>
          <w:rFonts w:ascii="Ubuntu Light" w:hAnsi="Ubuntu Light"/>
        </w:rPr>
      </w:pPr>
      <w:r w:rsidRPr="00587F73">
        <w:rPr>
          <w:rFonts w:ascii="Ubuntu Light" w:hAnsi="Ubuntu Light"/>
        </w:rPr>
        <w:t>Establish robust governance structures with clear accountability, service-level agreements, and shared decision-making authority.</w:t>
      </w:r>
    </w:p>
    <w:p w14:paraId="649061E1" w14:textId="77777777"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bCs/>
          <w:kern w:val="2"/>
          <w14:ligatures w14:val="standardContextual"/>
        </w:rPr>
        <w:t>Strengthen Multidisciplinary Community Teams</w:t>
      </w:r>
    </w:p>
    <w:p w14:paraId="1207CF54" w14:textId="77777777" w:rsidR="00C31B66" w:rsidRPr="00587F73" w:rsidRDefault="00C31B66" w:rsidP="00587F73">
      <w:pPr>
        <w:pStyle w:val="ListParagraph"/>
        <w:numPr>
          <w:ilvl w:val="0"/>
          <w:numId w:val="35"/>
        </w:numPr>
        <w:spacing w:before="120" w:after="120"/>
        <w:ind w:left="473"/>
        <w:rPr>
          <w:rFonts w:ascii="Ubuntu Light" w:hAnsi="Ubuntu Light"/>
        </w:rPr>
      </w:pPr>
      <w:r w:rsidRPr="00587F73">
        <w:rPr>
          <w:rFonts w:ascii="Ubuntu Light" w:hAnsi="Ubuntu Light"/>
        </w:rPr>
        <w:t>Develop integrated multidisciplinary teams (MDTs) with clear roles to ensure seamless, coordinated care.</w:t>
      </w:r>
    </w:p>
    <w:p w14:paraId="50A99425" w14:textId="77777777" w:rsidR="00C31B66" w:rsidRPr="00587F73" w:rsidRDefault="00C31B66" w:rsidP="00587F73">
      <w:pPr>
        <w:pStyle w:val="ListParagraph"/>
        <w:numPr>
          <w:ilvl w:val="0"/>
          <w:numId w:val="35"/>
        </w:numPr>
        <w:spacing w:before="120" w:after="120"/>
        <w:ind w:left="473"/>
        <w:rPr>
          <w:rFonts w:ascii="Ubuntu Light" w:hAnsi="Ubuntu Light"/>
        </w:rPr>
      </w:pPr>
      <w:r w:rsidRPr="00587F73">
        <w:rPr>
          <w:rFonts w:ascii="Ubuntu Light" w:hAnsi="Ubuntu Light"/>
        </w:rPr>
        <w:t>Prioritise recruitment and retention, focusing on equitable distribution across deprived and rural communities.</w:t>
      </w:r>
    </w:p>
    <w:p w14:paraId="1EAF0685" w14:textId="77777777"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bCs/>
          <w:kern w:val="2"/>
          <w14:ligatures w14:val="standardContextual"/>
        </w:rPr>
        <w:lastRenderedPageBreak/>
        <w:t>Invest in Community Infrastructure</w:t>
      </w:r>
    </w:p>
    <w:p w14:paraId="3B99EB37" w14:textId="77777777" w:rsidR="00C31B66" w:rsidRPr="00587F73" w:rsidRDefault="00C31B66" w:rsidP="00587F73">
      <w:pPr>
        <w:pStyle w:val="ListParagraph"/>
        <w:numPr>
          <w:ilvl w:val="0"/>
          <w:numId w:val="35"/>
        </w:numPr>
        <w:spacing w:before="120" w:after="120"/>
        <w:ind w:left="473"/>
        <w:rPr>
          <w:rFonts w:ascii="Ubuntu Light" w:hAnsi="Ubuntu Light"/>
        </w:rPr>
      </w:pPr>
      <w:r w:rsidRPr="00587F73">
        <w:rPr>
          <w:rFonts w:ascii="Ubuntu Light" w:hAnsi="Ubuntu Light"/>
        </w:rPr>
        <w:t>Expand physical and digital infrastructure, including community hubs, integrated care centres, mobile health units and use existing community spaces</w:t>
      </w:r>
    </w:p>
    <w:p w14:paraId="1AE18116" w14:textId="77777777" w:rsidR="00C31B66" w:rsidRPr="00587F73" w:rsidRDefault="00C31B66" w:rsidP="00587F73">
      <w:pPr>
        <w:pStyle w:val="ListParagraph"/>
        <w:numPr>
          <w:ilvl w:val="0"/>
          <w:numId w:val="35"/>
        </w:numPr>
        <w:spacing w:before="120" w:after="120"/>
        <w:ind w:left="473"/>
        <w:rPr>
          <w:rFonts w:ascii="Ubuntu Light" w:hAnsi="Ubuntu Light"/>
        </w:rPr>
      </w:pPr>
      <w:r w:rsidRPr="00587F73">
        <w:rPr>
          <w:rFonts w:ascii="Ubuntu Light" w:hAnsi="Ubuntu Light"/>
        </w:rPr>
        <w:t>Accelerate digital health adoption, ensuring interoperability to enhance coordination and real-time patient management.</w:t>
      </w:r>
    </w:p>
    <w:p w14:paraId="29F08CC7" w14:textId="77777777"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bCs/>
          <w:kern w:val="2"/>
          <w14:ligatures w14:val="standardContextual"/>
        </w:rPr>
        <w:t>Enhance Prevention and Early Intervention</w:t>
      </w:r>
    </w:p>
    <w:p w14:paraId="0C55897C" w14:textId="34916DBC" w:rsidR="00C31B66" w:rsidRPr="00587F73" w:rsidRDefault="00C31B66" w:rsidP="00587F73">
      <w:pPr>
        <w:pStyle w:val="ListParagraph"/>
        <w:numPr>
          <w:ilvl w:val="0"/>
          <w:numId w:val="35"/>
        </w:numPr>
        <w:spacing w:before="120" w:after="120"/>
        <w:ind w:left="473"/>
        <w:rPr>
          <w:rFonts w:ascii="Ubuntu Light" w:hAnsi="Ubuntu Light"/>
        </w:rPr>
      </w:pPr>
      <w:r w:rsidRPr="00587F73">
        <w:rPr>
          <w:rFonts w:ascii="Ubuntu Light" w:hAnsi="Ubuntu Light"/>
        </w:rPr>
        <w:t>Embed prevention, early intervention, and proactive care management across all primary and community care settings.</w:t>
      </w:r>
    </w:p>
    <w:p w14:paraId="48880FB2" w14:textId="77777777" w:rsidR="00C31B66" w:rsidRPr="00587F73" w:rsidRDefault="00C31B66" w:rsidP="00587F73">
      <w:pPr>
        <w:pStyle w:val="ListParagraph"/>
        <w:numPr>
          <w:ilvl w:val="0"/>
          <w:numId w:val="35"/>
        </w:numPr>
        <w:spacing w:before="120" w:after="120"/>
        <w:ind w:left="473"/>
        <w:rPr>
          <w:rFonts w:ascii="Ubuntu Light" w:hAnsi="Ubuntu Light"/>
        </w:rPr>
      </w:pPr>
      <w:r w:rsidRPr="00587F73">
        <w:rPr>
          <w:rFonts w:ascii="Ubuntu Light" w:hAnsi="Ubuntu Light"/>
        </w:rPr>
        <w:t>Work with local communities and voluntary organisations to strengthen resilience and support health promotion efforts.</w:t>
      </w:r>
    </w:p>
    <w:p w14:paraId="57EB5637" w14:textId="77777777"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bCs/>
          <w:kern w:val="2"/>
          <w14:ligatures w14:val="standardContextual"/>
        </w:rPr>
        <w:t>Promote Flexible Funding Models</w:t>
      </w:r>
    </w:p>
    <w:p w14:paraId="7A5768B3" w14:textId="77777777" w:rsidR="00C31B66" w:rsidRPr="00587F73" w:rsidRDefault="00C31B66" w:rsidP="00587F73">
      <w:pPr>
        <w:pStyle w:val="ListParagraph"/>
        <w:numPr>
          <w:ilvl w:val="0"/>
          <w:numId w:val="36"/>
        </w:numPr>
        <w:spacing w:before="120" w:after="120"/>
        <w:ind w:left="473"/>
        <w:rPr>
          <w:rFonts w:ascii="Ubuntu Light" w:hAnsi="Ubuntu Light"/>
        </w:rPr>
      </w:pPr>
      <w:r w:rsidRPr="00587F73">
        <w:rPr>
          <w:rFonts w:ascii="Ubuntu Light" w:hAnsi="Ubuntu Light"/>
        </w:rPr>
        <w:t>Develop funding mechanisms that incentivise collaborative working and enable resources to move between sectors efficiently.</w:t>
      </w:r>
    </w:p>
    <w:p w14:paraId="06588A60" w14:textId="77777777" w:rsidR="00C31B66" w:rsidRPr="00587F73" w:rsidRDefault="00C31B66" w:rsidP="00587F73">
      <w:pPr>
        <w:pStyle w:val="ListParagraph"/>
        <w:numPr>
          <w:ilvl w:val="0"/>
          <w:numId w:val="36"/>
        </w:numPr>
        <w:spacing w:before="120" w:after="120"/>
        <w:ind w:left="473"/>
        <w:rPr>
          <w:rFonts w:ascii="Ubuntu Light" w:hAnsi="Ubuntu Light"/>
        </w:rPr>
      </w:pPr>
      <w:r w:rsidRPr="00587F73">
        <w:rPr>
          <w:rFonts w:ascii="Ubuntu Light" w:hAnsi="Ubuntu Light"/>
        </w:rPr>
        <w:t>Prioritise investment in preventive and community-based services to improve population health and well-being, while reducing overall healthcare demand.</w:t>
      </w:r>
    </w:p>
    <w:p w14:paraId="4828AB8A" w14:textId="77777777"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bCs/>
          <w:kern w:val="2"/>
          <w14:ligatures w14:val="standardContextual"/>
        </w:rPr>
        <w:t>Expand Roles in Primary and Community Care</w:t>
      </w:r>
    </w:p>
    <w:p w14:paraId="5B49B1E9" w14:textId="77777777" w:rsidR="00C31B66" w:rsidRPr="00587F73" w:rsidRDefault="00C31B66" w:rsidP="00587F73">
      <w:pPr>
        <w:pStyle w:val="ListParagraph"/>
        <w:numPr>
          <w:ilvl w:val="0"/>
          <w:numId w:val="36"/>
        </w:numPr>
        <w:spacing w:before="120" w:after="120"/>
        <w:ind w:left="473"/>
        <w:rPr>
          <w:rFonts w:ascii="Ubuntu Light" w:hAnsi="Ubuntu Light"/>
        </w:rPr>
      </w:pPr>
      <w:r w:rsidRPr="00587F73">
        <w:rPr>
          <w:rFonts w:ascii="Ubuntu Light" w:hAnsi="Ubuntu Light"/>
        </w:rPr>
        <w:t>Support role expansion among pharmacists, allied health professionals, and community wellbeing workers.</w:t>
      </w:r>
    </w:p>
    <w:p w14:paraId="353B1D40" w14:textId="77777777" w:rsidR="00C31B66" w:rsidRPr="00587F73" w:rsidRDefault="00C31B66" w:rsidP="00587F73">
      <w:pPr>
        <w:pStyle w:val="ListParagraph"/>
        <w:numPr>
          <w:ilvl w:val="0"/>
          <w:numId w:val="36"/>
        </w:numPr>
        <w:spacing w:before="120" w:after="120"/>
        <w:ind w:left="473"/>
        <w:rPr>
          <w:rFonts w:ascii="Ubuntu Light" w:hAnsi="Ubuntu Light"/>
        </w:rPr>
      </w:pPr>
      <w:r w:rsidRPr="00587F73">
        <w:rPr>
          <w:rFonts w:ascii="Ubuntu Light" w:hAnsi="Ubuntu Light"/>
        </w:rPr>
        <w:t>Implement comprehensive workforce planning, training, and education tailored towards delivering holistic, proactive care.</w:t>
      </w:r>
    </w:p>
    <w:p w14:paraId="37DDDF6A" w14:textId="77777777"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bCs/>
          <w:kern w:val="2"/>
          <w14:ligatures w14:val="standardContextual"/>
        </w:rPr>
        <w:t>Improve Coordination and Integration</w:t>
      </w:r>
    </w:p>
    <w:p w14:paraId="55D0C411" w14:textId="77777777" w:rsidR="00C31B66" w:rsidRPr="00587F73" w:rsidRDefault="00C31B66" w:rsidP="00587F73">
      <w:pPr>
        <w:pStyle w:val="ListParagraph"/>
        <w:numPr>
          <w:ilvl w:val="0"/>
          <w:numId w:val="36"/>
        </w:numPr>
        <w:spacing w:before="120" w:after="120"/>
        <w:ind w:left="473"/>
        <w:rPr>
          <w:rFonts w:ascii="Ubuntu Light" w:hAnsi="Ubuntu Light"/>
        </w:rPr>
      </w:pPr>
      <w:r w:rsidRPr="00587F73">
        <w:rPr>
          <w:rFonts w:ascii="Ubuntu Light" w:hAnsi="Ubuntu Light"/>
        </w:rPr>
        <w:t>Establish clear, coordinated pathways linking primary care, community services, social care, and secondary care.</w:t>
      </w:r>
    </w:p>
    <w:p w14:paraId="44FEA2DB" w14:textId="77777777" w:rsidR="00C31B66" w:rsidRPr="00587F73" w:rsidRDefault="00C31B66" w:rsidP="00587F73">
      <w:pPr>
        <w:pStyle w:val="ListParagraph"/>
        <w:numPr>
          <w:ilvl w:val="0"/>
          <w:numId w:val="36"/>
        </w:numPr>
        <w:spacing w:before="120" w:after="120"/>
        <w:ind w:left="473"/>
        <w:rPr>
          <w:rFonts w:ascii="Ubuntu Light" w:hAnsi="Ubuntu Light"/>
        </w:rPr>
      </w:pPr>
      <w:r w:rsidRPr="00587F73">
        <w:rPr>
          <w:rFonts w:ascii="Ubuntu Light" w:hAnsi="Ubuntu Light"/>
        </w:rPr>
        <w:t>Foster joint commissioning and service co-design, emphasising collaboration and patient-centred delivery.</w:t>
      </w:r>
    </w:p>
    <w:p w14:paraId="77BA8DDD" w14:textId="77777777"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bCs/>
          <w:kern w:val="2"/>
          <w14:ligatures w14:val="standardContextual"/>
        </w:rPr>
        <w:t>Empower Patients and Communities</w:t>
      </w:r>
    </w:p>
    <w:p w14:paraId="4AE13D1D" w14:textId="77777777" w:rsidR="00C31B66" w:rsidRPr="00587F73" w:rsidRDefault="00C31B66" w:rsidP="00587F73">
      <w:pPr>
        <w:pStyle w:val="ListParagraph"/>
        <w:numPr>
          <w:ilvl w:val="0"/>
          <w:numId w:val="36"/>
        </w:numPr>
        <w:spacing w:before="120" w:after="120"/>
        <w:ind w:left="473"/>
        <w:rPr>
          <w:rFonts w:ascii="Ubuntu Light" w:hAnsi="Ubuntu Light"/>
        </w:rPr>
      </w:pPr>
      <w:r w:rsidRPr="00587F73">
        <w:rPr>
          <w:rFonts w:ascii="Ubuntu Light" w:hAnsi="Ubuntu Light"/>
        </w:rPr>
        <w:t>Enhance patient and community engagement, improving health literacy, self-management skills, and shared decision-making.</w:t>
      </w:r>
    </w:p>
    <w:p w14:paraId="3DF255AE" w14:textId="77777777" w:rsidR="00C31B66" w:rsidRPr="00587F73" w:rsidRDefault="00C31B66" w:rsidP="00587F73">
      <w:pPr>
        <w:pStyle w:val="ListParagraph"/>
        <w:numPr>
          <w:ilvl w:val="0"/>
          <w:numId w:val="36"/>
        </w:numPr>
        <w:spacing w:before="120" w:after="120"/>
        <w:ind w:left="473"/>
        <w:rPr>
          <w:rFonts w:ascii="Ubuntu Light" w:hAnsi="Ubuntu Light"/>
        </w:rPr>
      </w:pPr>
      <w:r w:rsidRPr="00587F73">
        <w:rPr>
          <w:rFonts w:ascii="Ubuntu Light" w:hAnsi="Ubuntu Light"/>
        </w:rPr>
        <w:t>Deliver culturally appropriate, accessible health services that proactively address local community health needs.</w:t>
      </w:r>
    </w:p>
    <w:p w14:paraId="38C43511" w14:textId="6C41F04F"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bCs/>
          <w:kern w:val="2"/>
          <w14:ligatures w14:val="standardContextual"/>
        </w:rPr>
        <w:t>Targeted investment in Deprived Areas</w:t>
      </w:r>
    </w:p>
    <w:p w14:paraId="5A349807" w14:textId="77777777" w:rsidR="00C31B66" w:rsidRPr="00587F73" w:rsidRDefault="00C31B66" w:rsidP="00587F73">
      <w:pPr>
        <w:pStyle w:val="ListParagraph"/>
        <w:numPr>
          <w:ilvl w:val="0"/>
          <w:numId w:val="36"/>
        </w:numPr>
        <w:spacing w:before="120" w:after="120"/>
        <w:ind w:left="473"/>
        <w:rPr>
          <w:rFonts w:ascii="Ubuntu Light" w:hAnsi="Ubuntu Light"/>
        </w:rPr>
      </w:pPr>
      <w:r w:rsidRPr="00587F73">
        <w:rPr>
          <w:rFonts w:ascii="Ubuntu Light" w:hAnsi="Ubuntu Light"/>
        </w:rPr>
        <w:t>Create targeted investment mechanisms to strengthen services in areas of deprivation and support equitable access.</w:t>
      </w:r>
    </w:p>
    <w:p w14:paraId="1172E8E3" w14:textId="77777777"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bCs/>
          <w:kern w:val="2"/>
          <w14:ligatures w14:val="standardContextual"/>
        </w:rPr>
        <w:t>Data and Population Segmentation</w:t>
      </w:r>
    </w:p>
    <w:p w14:paraId="005CF621" w14:textId="77777777" w:rsidR="00C31B66" w:rsidRPr="00587F73" w:rsidRDefault="00C31B66" w:rsidP="00587F73">
      <w:pPr>
        <w:pStyle w:val="ListParagraph"/>
        <w:numPr>
          <w:ilvl w:val="0"/>
          <w:numId w:val="36"/>
        </w:numPr>
        <w:spacing w:before="120" w:after="120"/>
        <w:ind w:left="473"/>
        <w:rPr>
          <w:rFonts w:ascii="Ubuntu Light" w:hAnsi="Ubuntu Light"/>
        </w:rPr>
      </w:pPr>
      <w:r w:rsidRPr="00587F73">
        <w:rPr>
          <w:rFonts w:ascii="Ubuntu Light" w:hAnsi="Ubuntu Light"/>
        </w:rPr>
        <w:t>Use population segmentation and linked data to design tailored care models and improve continuity.</w:t>
      </w:r>
    </w:p>
    <w:p w14:paraId="03953E6D" w14:textId="77777777"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bCs/>
          <w:kern w:val="2"/>
          <w14:ligatures w14:val="standardContextual"/>
        </w:rPr>
        <w:t>Monitoring and Evaluation</w:t>
      </w:r>
    </w:p>
    <w:p w14:paraId="0F888720" w14:textId="77777777" w:rsidR="00C31B66" w:rsidRPr="00587F73" w:rsidRDefault="00C31B66" w:rsidP="00587F73">
      <w:pPr>
        <w:pStyle w:val="ListParagraph"/>
        <w:numPr>
          <w:ilvl w:val="0"/>
          <w:numId w:val="36"/>
        </w:numPr>
        <w:spacing w:before="120" w:after="120"/>
        <w:ind w:left="473"/>
        <w:rPr>
          <w:rFonts w:ascii="Ubuntu Light" w:hAnsi="Ubuntu Light"/>
        </w:rPr>
      </w:pPr>
      <w:r w:rsidRPr="00587F73">
        <w:rPr>
          <w:rFonts w:ascii="Ubuntu Light" w:hAnsi="Ubuntu Light"/>
        </w:rPr>
        <w:t>Implement regular monitoring and evaluation of integrated care models to inform learning and scale best practices.</w:t>
      </w:r>
    </w:p>
    <w:p w14:paraId="5A9F22A5" w14:textId="211AFF38" w:rsidR="000C765A" w:rsidRPr="00F454FD" w:rsidRDefault="0077368D" w:rsidP="00587F73">
      <w:pPr>
        <w:suppressAutoHyphens w:val="0"/>
        <w:autoSpaceDN/>
        <w:spacing w:before="120" w:after="120" w:line="276" w:lineRule="auto"/>
        <w:contextualSpacing/>
        <w:rPr>
          <w:rFonts w:ascii="Ubuntu" w:eastAsiaTheme="minorHAnsi" w:hAnsi="Ubuntu" w:cstheme="majorBidi"/>
          <w:b/>
          <w:bCs/>
          <w:sz w:val="28"/>
          <w:szCs w:val="28"/>
        </w:rPr>
      </w:pPr>
      <w:r w:rsidRPr="00587F73">
        <w:rPr>
          <w:rFonts w:ascii="Ubuntu Light" w:eastAsia="Aptos" w:hAnsi="Ubuntu Light" w:cs="Times New Roman"/>
          <w:kern w:val="2"/>
          <w14:ligatures w14:val="standardContextual"/>
        </w:rPr>
        <w:t>END</w:t>
      </w:r>
    </w:p>
    <w:sectPr w:rsidR="000C765A" w:rsidRPr="00F454FD">
      <w:headerReference w:type="default" r:id="rId11"/>
      <w:footerReference w:type="default" r:id="rId12"/>
      <w:pgSz w:w="11906" w:h="16838"/>
      <w:pgMar w:top="720" w:right="720" w:bottom="720" w:left="72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AE1954" w14:textId="77777777" w:rsidR="00A20F0B" w:rsidRDefault="00A20F0B">
      <w:r>
        <w:separator/>
      </w:r>
    </w:p>
  </w:endnote>
  <w:endnote w:type="continuationSeparator" w:id="0">
    <w:p w14:paraId="7FCECBE1" w14:textId="77777777" w:rsidR="00A20F0B" w:rsidRDefault="00A20F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Ubuntu">
    <w:altName w:val="Calibri"/>
    <w:charset w:val="00"/>
    <w:family w:val="swiss"/>
    <w:pitch w:val="variable"/>
    <w:sig w:usb0="E00002FF" w:usb1="5000205B" w:usb2="00000000" w:usb3="00000000" w:csb0="0000009F" w:csb1="00000000"/>
  </w:font>
  <w:font w:name="Ubuntu-Light">
    <w:altName w:val="Ubuntu"/>
    <w:charset w:val="00"/>
    <w:family w:val="roman"/>
    <w:pitch w:val="variable"/>
  </w:font>
  <w:font w:name="Aptos">
    <w:charset w:val="00"/>
    <w:family w:val="swiss"/>
    <w:pitch w:val="variable"/>
    <w:sig w:usb0="20000287" w:usb1="00000003" w:usb2="00000000" w:usb3="00000000" w:csb0="0000019F" w:csb1="00000000"/>
  </w:font>
  <w:font w:name="Ubuntu Light">
    <w:charset w:val="00"/>
    <w:family w:val="swiss"/>
    <w:pitch w:val="variable"/>
    <w:sig w:usb0="E00002FF" w:usb1="5000205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51DEF3" w14:textId="77777777" w:rsidR="00A20F0B" w:rsidRDefault="00A20F0B">
    <w:pPr>
      <w:pStyle w:val="Footer"/>
      <w:ind w:right="360"/>
    </w:pPr>
    <w:r>
      <w:fldChar w:fldCharType="begin"/>
    </w:r>
    <w:r>
      <w:instrText xml:space="preserve"> PAGE </w:instrText>
    </w:r>
    <w:r>
      <w:fldChar w:fldCharType="separate"/>
    </w:r>
    <w:r>
      <w:t>1</w:t>
    </w:r>
    <w:r>
      <w:fldChar w:fldCharType="end"/>
    </w:r>
    <w:r>
      <w:rPr>
        <w:noProof/>
        <w:lang w:eastAsia="en-GB"/>
      </w:rPr>
      <w:drawing>
        <wp:anchor distT="0" distB="0" distL="114300" distR="114300" simplePos="0" relativeHeight="251661312" behindDoc="0" locked="0" layoutInCell="1" allowOverlap="1" wp14:anchorId="2AE75C81" wp14:editId="08D4966F">
          <wp:simplePos x="0" y="0"/>
          <wp:positionH relativeFrom="page">
            <wp:align>right</wp:align>
          </wp:positionH>
          <wp:positionV relativeFrom="paragraph">
            <wp:posOffset>355601</wp:posOffset>
          </wp:positionV>
          <wp:extent cx="7704002" cy="280803"/>
          <wp:effectExtent l="0" t="0" r="0" b="4947"/>
          <wp:wrapTight wrapText="bothSides">
            <wp:wrapPolygon edited="0">
              <wp:start x="0" y="0"/>
              <wp:lineTo x="0" y="20515"/>
              <wp:lineTo x="21525" y="20515"/>
              <wp:lineTo x="21525" y="0"/>
              <wp:lineTo x="0" y="0"/>
            </wp:wrapPolygon>
          </wp:wrapTight>
          <wp:docPr id="1632534093" name="Pictur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7704002" cy="280803"/>
                  </a:xfrm>
                  <a:prstGeom prst="rect">
                    <a:avLst/>
                  </a:prstGeom>
                  <a:noFill/>
                  <a:ln>
                    <a:noFill/>
                    <a:prstDash/>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F8035F" w14:textId="77777777" w:rsidR="00A20F0B" w:rsidRDefault="00A20F0B">
      <w:r>
        <w:rPr>
          <w:color w:val="000000"/>
        </w:rPr>
        <w:separator/>
      </w:r>
    </w:p>
  </w:footnote>
  <w:footnote w:type="continuationSeparator" w:id="0">
    <w:p w14:paraId="28A4F62B" w14:textId="77777777" w:rsidR="00A20F0B" w:rsidRDefault="00A20F0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86281" w14:textId="77777777" w:rsidR="00A20F0B" w:rsidRDefault="00A20F0B">
    <w:pPr>
      <w:pStyle w:val="Header"/>
    </w:pPr>
    <w:r>
      <w:rPr>
        <w:noProof/>
        <w:lang w:eastAsia="en-GB"/>
      </w:rPr>
      <w:drawing>
        <wp:anchor distT="0" distB="0" distL="114300" distR="114300" simplePos="0" relativeHeight="251659264" behindDoc="0" locked="0" layoutInCell="1" allowOverlap="1" wp14:anchorId="20C2B65D" wp14:editId="68DABF3C">
          <wp:simplePos x="0" y="0"/>
          <wp:positionH relativeFrom="page">
            <wp:align>right</wp:align>
          </wp:positionH>
          <wp:positionV relativeFrom="paragraph">
            <wp:posOffset>-449583</wp:posOffset>
          </wp:positionV>
          <wp:extent cx="7625081" cy="946147"/>
          <wp:effectExtent l="0" t="0" r="0" b="6353"/>
          <wp:wrapTight wrapText="bothSides">
            <wp:wrapPolygon edited="0">
              <wp:start x="0" y="0"/>
              <wp:lineTo x="0" y="21310"/>
              <wp:lineTo x="21532" y="21310"/>
              <wp:lineTo x="21532" y="0"/>
              <wp:lineTo x="0" y="0"/>
            </wp:wrapPolygon>
          </wp:wrapTight>
          <wp:docPr id="1265580581" name="Picture 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7625081" cy="946147"/>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D41BD"/>
    <w:multiLevelType w:val="hybridMultilevel"/>
    <w:tmpl w:val="7DEC32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BA2C1A"/>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7E1279"/>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1B4047"/>
    <w:multiLevelType w:val="hybridMultilevel"/>
    <w:tmpl w:val="56F2DB0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E1C6EED"/>
    <w:multiLevelType w:val="hybridMultilevel"/>
    <w:tmpl w:val="00087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263FA8"/>
    <w:multiLevelType w:val="hybridMultilevel"/>
    <w:tmpl w:val="8B782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3F3C72"/>
    <w:multiLevelType w:val="hybridMultilevel"/>
    <w:tmpl w:val="8DDA6A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27260D3"/>
    <w:multiLevelType w:val="hybridMultilevel"/>
    <w:tmpl w:val="88443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3438DD"/>
    <w:multiLevelType w:val="hybridMultilevel"/>
    <w:tmpl w:val="81B696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7067C10"/>
    <w:multiLevelType w:val="hybridMultilevel"/>
    <w:tmpl w:val="8340D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7752A10"/>
    <w:multiLevelType w:val="hybridMultilevel"/>
    <w:tmpl w:val="C082DD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A782C2D"/>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C5822FD"/>
    <w:multiLevelType w:val="hybridMultilevel"/>
    <w:tmpl w:val="FB00B6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F7A42F7"/>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FB179CC"/>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4977A43"/>
    <w:multiLevelType w:val="multilevel"/>
    <w:tmpl w:val="62245F6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7F94111"/>
    <w:multiLevelType w:val="hybridMultilevel"/>
    <w:tmpl w:val="EEA4B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882437A"/>
    <w:multiLevelType w:val="hybridMultilevel"/>
    <w:tmpl w:val="D0C0F6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28AB65F8"/>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97B1AD2"/>
    <w:multiLevelType w:val="hybridMultilevel"/>
    <w:tmpl w:val="5BD696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D640380"/>
    <w:multiLevelType w:val="multilevel"/>
    <w:tmpl w:val="473E8D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13F7B52"/>
    <w:multiLevelType w:val="hybridMultilevel"/>
    <w:tmpl w:val="DD62A1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9E370D"/>
    <w:multiLevelType w:val="hybridMultilevel"/>
    <w:tmpl w:val="6414AF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D233F6"/>
    <w:multiLevelType w:val="hybridMultilevel"/>
    <w:tmpl w:val="4AC60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84007CE"/>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C3A1327"/>
    <w:multiLevelType w:val="hybridMultilevel"/>
    <w:tmpl w:val="F5C2C2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A1108B1"/>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AA36EBF"/>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648365A"/>
    <w:multiLevelType w:val="hybridMultilevel"/>
    <w:tmpl w:val="922AC3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183227"/>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8A30876"/>
    <w:multiLevelType w:val="hybridMultilevel"/>
    <w:tmpl w:val="99DC2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2963D07"/>
    <w:multiLevelType w:val="hybridMultilevel"/>
    <w:tmpl w:val="C5F83D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3D5736A"/>
    <w:multiLevelType w:val="hybridMultilevel"/>
    <w:tmpl w:val="E43C70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79E3DAB"/>
    <w:multiLevelType w:val="multilevel"/>
    <w:tmpl w:val="13AAA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BCB647E"/>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F344310"/>
    <w:multiLevelType w:val="hybridMultilevel"/>
    <w:tmpl w:val="19C4DB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7752782">
    <w:abstractNumId w:val="26"/>
  </w:num>
  <w:num w:numId="2" w16cid:durableId="1418014668">
    <w:abstractNumId w:val="32"/>
  </w:num>
  <w:num w:numId="3" w16cid:durableId="1518539747">
    <w:abstractNumId w:val="20"/>
  </w:num>
  <w:num w:numId="4" w16cid:durableId="560945119">
    <w:abstractNumId w:val="6"/>
  </w:num>
  <w:num w:numId="5" w16cid:durableId="1583876280">
    <w:abstractNumId w:val="13"/>
  </w:num>
  <w:num w:numId="6" w16cid:durableId="1456094992">
    <w:abstractNumId w:val="1"/>
  </w:num>
  <w:num w:numId="7" w16cid:durableId="1006592979">
    <w:abstractNumId w:val="29"/>
  </w:num>
  <w:num w:numId="8" w16cid:durableId="1978561455">
    <w:abstractNumId w:val="27"/>
  </w:num>
  <w:num w:numId="9" w16cid:durableId="194588268">
    <w:abstractNumId w:val="11"/>
  </w:num>
  <w:num w:numId="10" w16cid:durableId="64299887">
    <w:abstractNumId w:val="14"/>
  </w:num>
  <w:num w:numId="11" w16cid:durableId="1766269980">
    <w:abstractNumId w:val="34"/>
  </w:num>
  <w:num w:numId="12" w16cid:durableId="1813710671">
    <w:abstractNumId w:val="2"/>
  </w:num>
  <w:num w:numId="13" w16cid:durableId="2092968122">
    <w:abstractNumId w:val="18"/>
  </w:num>
  <w:num w:numId="14" w16cid:durableId="1071737941">
    <w:abstractNumId w:val="24"/>
  </w:num>
  <w:num w:numId="15" w16cid:durableId="1666663802">
    <w:abstractNumId w:val="33"/>
  </w:num>
  <w:num w:numId="16" w16cid:durableId="1017195078">
    <w:abstractNumId w:val="31"/>
  </w:num>
  <w:num w:numId="17" w16cid:durableId="403647697">
    <w:abstractNumId w:val="12"/>
  </w:num>
  <w:num w:numId="18" w16cid:durableId="1641380043">
    <w:abstractNumId w:val="25"/>
  </w:num>
  <w:num w:numId="19" w16cid:durableId="1782457612">
    <w:abstractNumId w:val="15"/>
  </w:num>
  <w:num w:numId="20" w16cid:durableId="2075657399">
    <w:abstractNumId w:val="9"/>
  </w:num>
  <w:num w:numId="21" w16cid:durableId="564529269">
    <w:abstractNumId w:val="7"/>
  </w:num>
  <w:num w:numId="22" w16cid:durableId="2101100875">
    <w:abstractNumId w:val="19"/>
  </w:num>
  <w:num w:numId="23" w16cid:durableId="568078375">
    <w:abstractNumId w:val="0"/>
  </w:num>
  <w:num w:numId="24" w16cid:durableId="968433222">
    <w:abstractNumId w:val="10"/>
  </w:num>
  <w:num w:numId="25" w16cid:durableId="1151992549">
    <w:abstractNumId w:val="16"/>
  </w:num>
  <w:num w:numId="26" w16cid:durableId="2116556780">
    <w:abstractNumId w:val="28"/>
  </w:num>
  <w:num w:numId="27" w16cid:durableId="925455948">
    <w:abstractNumId w:val="30"/>
  </w:num>
  <w:num w:numId="28" w16cid:durableId="1451703389">
    <w:abstractNumId w:val="4"/>
  </w:num>
  <w:num w:numId="29" w16cid:durableId="1408963689">
    <w:abstractNumId w:val="21"/>
  </w:num>
  <w:num w:numId="30" w16cid:durableId="621378775">
    <w:abstractNumId w:val="17"/>
  </w:num>
  <w:num w:numId="31" w16cid:durableId="93790266">
    <w:abstractNumId w:val="3"/>
  </w:num>
  <w:num w:numId="32" w16cid:durableId="1409035551">
    <w:abstractNumId w:val="23"/>
  </w:num>
  <w:num w:numId="33" w16cid:durableId="64687818">
    <w:abstractNumId w:val="5"/>
  </w:num>
  <w:num w:numId="34" w16cid:durableId="864556998">
    <w:abstractNumId w:val="22"/>
  </w:num>
  <w:num w:numId="35" w16cid:durableId="1151364443">
    <w:abstractNumId w:val="35"/>
  </w:num>
  <w:num w:numId="36" w16cid:durableId="13572703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59BD"/>
    <w:rsid w:val="000B0B84"/>
    <w:rsid w:val="000C765A"/>
    <w:rsid w:val="0011361D"/>
    <w:rsid w:val="001629C3"/>
    <w:rsid w:val="001B0082"/>
    <w:rsid w:val="001E59E9"/>
    <w:rsid w:val="00200258"/>
    <w:rsid w:val="00225DE0"/>
    <w:rsid w:val="002C5F84"/>
    <w:rsid w:val="002D27C8"/>
    <w:rsid w:val="00300A4B"/>
    <w:rsid w:val="0032065C"/>
    <w:rsid w:val="00323BDD"/>
    <w:rsid w:val="00333927"/>
    <w:rsid w:val="00337304"/>
    <w:rsid w:val="00435DA8"/>
    <w:rsid w:val="004B287E"/>
    <w:rsid w:val="004E2A98"/>
    <w:rsid w:val="00512D2E"/>
    <w:rsid w:val="00515B84"/>
    <w:rsid w:val="005568E8"/>
    <w:rsid w:val="005613D9"/>
    <w:rsid w:val="00573D94"/>
    <w:rsid w:val="00587F73"/>
    <w:rsid w:val="006650A3"/>
    <w:rsid w:val="0066791C"/>
    <w:rsid w:val="00696110"/>
    <w:rsid w:val="006C0679"/>
    <w:rsid w:val="0077368D"/>
    <w:rsid w:val="00802AEA"/>
    <w:rsid w:val="00840F28"/>
    <w:rsid w:val="00857D64"/>
    <w:rsid w:val="008778A5"/>
    <w:rsid w:val="008A7750"/>
    <w:rsid w:val="008B0B78"/>
    <w:rsid w:val="008C752E"/>
    <w:rsid w:val="008F7683"/>
    <w:rsid w:val="008F7AC2"/>
    <w:rsid w:val="009850F8"/>
    <w:rsid w:val="009958A0"/>
    <w:rsid w:val="009D2ECD"/>
    <w:rsid w:val="009E6A0E"/>
    <w:rsid w:val="00A20F0B"/>
    <w:rsid w:val="00A44819"/>
    <w:rsid w:val="00A5101A"/>
    <w:rsid w:val="00A57C6B"/>
    <w:rsid w:val="00A704D2"/>
    <w:rsid w:val="00A71749"/>
    <w:rsid w:val="00A814A3"/>
    <w:rsid w:val="00AA14D9"/>
    <w:rsid w:val="00AE6C20"/>
    <w:rsid w:val="00B222D5"/>
    <w:rsid w:val="00B77DFD"/>
    <w:rsid w:val="00BA4011"/>
    <w:rsid w:val="00C238C5"/>
    <w:rsid w:val="00C31B66"/>
    <w:rsid w:val="00C33EA0"/>
    <w:rsid w:val="00C410E0"/>
    <w:rsid w:val="00C559BD"/>
    <w:rsid w:val="00C65035"/>
    <w:rsid w:val="00C66224"/>
    <w:rsid w:val="00C8623D"/>
    <w:rsid w:val="00CD42A2"/>
    <w:rsid w:val="00D01D9D"/>
    <w:rsid w:val="00D03C4C"/>
    <w:rsid w:val="00D33335"/>
    <w:rsid w:val="00D44B86"/>
    <w:rsid w:val="00D46D73"/>
    <w:rsid w:val="00DD5E29"/>
    <w:rsid w:val="00DE02E0"/>
    <w:rsid w:val="00E71C40"/>
    <w:rsid w:val="00E7502E"/>
    <w:rsid w:val="00E854F2"/>
    <w:rsid w:val="00EE1FAB"/>
    <w:rsid w:val="00EE403F"/>
    <w:rsid w:val="00F427C6"/>
    <w:rsid w:val="00F454FD"/>
    <w:rsid w:val="00F85F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975470"/>
  <w15:docId w15:val="{F2B17D93-C3EF-42D7-9773-4F1E043947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sz w:val="24"/>
        <w:szCs w:val="24"/>
        <w:lang w:val="en-GB" w:eastAsia="en-US" w:bidi="ar-SA"/>
      </w:rPr>
    </w:rPrDefault>
    <w:pPrDefault>
      <w:pPr>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Heading1">
    <w:name w:val="heading 1"/>
    <w:basedOn w:val="Normal"/>
    <w:next w:val="Normal"/>
    <w:link w:val="Heading1Char"/>
    <w:uiPriority w:val="9"/>
    <w:qFormat/>
    <w:rsid w:val="00D46D73"/>
    <w:pPr>
      <w:keepNext/>
      <w:keepLines/>
      <w:spacing w:before="240"/>
      <w:outlineLvl w:val="0"/>
    </w:pPr>
    <w:rPr>
      <w:rFonts w:asciiTheme="majorHAnsi" w:eastAsiaTheme="majorEastAsia" w:hAnsiTheme="majorHAnsi" w:cstheme="majorBidi"/>
      <w:color w:val="0F476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513"/>
        <w:tab w:val="right" w:pos="9026"/>
      </w:tabs>
    </w:pPr>
  </w:style>
  <w:style w:type="character" w:customStyle="1" w:styleId="HeaderChar">
    <w:name w:val="Header Char"/>
    <w:basedOn w:val="DefaultParagraphFont"/>
  </w:style>
  <w:style w:type="paragraph" w:styleId="Footer">
    <w:name w:val="footer"/>
    <w:basedOn w:val="Normal"/>
    <w:pPr>
      <w:tabs>
        <w:tab w:val="center" w:pos="4513"/>
        <w:tab w:val="right" w:pos="9026"/>
      </w:tabs>
    </w:pPr>
  </w:style>
  <w:style w:type="character" w:customStyle="1" w:styleId="FooterChar">
    <w:name w:val="Footer Char"/>
    <w:basedOn w:val="DefaultParagraphFont"/>
  </w:style>
  <w:style w:type="character" w:styleId="PageNumber">
    <w:name w:val="page number"/>
    <w:basedOn w:val="DefaultParagraphFont"/>
  </w:style>
  <w:style w:type="paragraph" w:customStyle="1" w:styleId="PHWHeading">
    <w:name w:val="PHW Heading"/>
    <w:basedOn w:val="Normal"/>
    <w:pPr>
      <w:widowControl w:val="0"/>
      <w:autoSpaceDE w:val="0"/>
    </w:pPr>
    <w:rPr>
      <w:rFonts w:ascii="Ubuntu" w:eastAsia="Ubuntu-Light" w:hAnsi="Ubuntu" w:cs="Ubuntu-Light"/>
      <w:b/>
      <w:bCs/>
      <w:sz w:val="28"/>
      <w:szCs w:val="28"/>
    </w:rPr>
  </w:style>
  <w:style w:type="paragraph" w:customStyle="1" w:styleId="PHWSubheading">
    <w:name w:val="PHW Subheading"/>
    <w:basedOn w:val="Normal"/>
    <w:qFormat/>
    <w:pPr>
      <w:autoSpaceDE w:val="0"/>
      <w:spacing w:after="240"/>
    </w:pPr>
    <w:rPr>
      <w:rFonts w:ascii="Ubuntu" w:eastAsia="Ubuntu-Light" w:hAnsi="Ubuntu" w:cs="Ubuntu-Light"/>
      <w:sz w:val="28"/>
      <w:szCs w:val="28"/>
    </w:rPr>
  </w:style>
  <w:style w:type="character" w:customStyle="1" w:styleId="PHWHeadingChar">
    <w:name w:val="PHW Heading Char"/>
    <w:basedOn w:val="DefaultParagraphFont"/>
    <w:rPr>
      <w:rFonts w:ascii="Ubuntu" w:eastAsia="Ubuntu-Light" w:hAnsi="Ubuntu" w:cs="Ubuntu-Light"/>
      <w:b/>
      <w:bCs/>
      <w:sz w:val="28"/>
      <w:szCs w:val="28"/>
    </w:rPr>
  </w:style>
  <w:style w:type="character" w:customStyle="1" w:styleId="PHWSubheadingChar">
    <w:name w:val="PHW Subheading Char"/>
    <w:basedOn w:val="DefaultParagraphFont"/>
    <w:rPr>
      <w:rFonts w:ascii="Ubuntu" w:eastAsia="Ubuntu-Light" w:hAnsi="Ubuntu" w:cs="Ubuntu-Light"/>
      <w:sz w:val="28"/>
      <w:szCs w:val="28"/>
    </w:rPr>
  </w:style>
  <w:style w:type="character" w:customStyle="1" w:styleId="Heading1Char">
    <w:name w:val="Heading 1 Char"/>
    <w:basedOn w:val="DefaultParagraphFont"/>
    <w:link w:val="Heading1"/>
    <w:uiPriority w:val="9"/>
    <w:rsid w:val="00D46D73"/>
    <w:rPr>
      <w:rFonts w:asciiTheme="majorHAnsi" w:eastAsiaTheme="majorEastAsia" w:hAnsiTheme="majorHAnsi" w:cstheme="majorBidi"/>
      <w:color w:val="0F4761" w:themeColor="accent1" w:themeShade="BF"/>
      <w:sz w:val="32"/>
      <w:szCs w:val="32"/>
    </w:rPr>
  </w:style>
  <w:style w:type="paragraph" w:styleId="ListParagraph">
    <w:name w:val="List Paragraph"/>
    <w:basedOn w:val="Normal"/>
    <w:uiPriority w:val="34"/>
    <w:qFormat/>
    <w:rsid w:val="00A44819"/>
    <w:pPr>
      <w:ind w:left="720"/>
      <w:contextualSpacing/>
    </w:pPr>
  </w:style>
  <w:style w:type="paragraph" w:styleId="FootnoteText">
    <w:name w:val="footnote text"/>
    <w:basedOn w:val="Normal"/>
    <w:link w:val="FootnoteTextChar"/>
    <w:uiPriority w:val="99"/>
    <w:semiHidden/>
    <w:unhideWhenUsed/>
    <w:rsid w:val="00F85F42"/>
    <w:rPr>
      <w:sz w:val="20"/>
      <w:szCs w:val="20"/>
    </w:rPr>
  </w:style>
  <w:style w:type="character" w:customStyle="1" w:styleId="FootnoteTextChar">
    <w:name w:val="Footnote Text Char"/>
    <w:basedOn w:val="DefaultParagraphFont"/>
    <w:link w:val="FootnoteText"/>
    <w:uiPriority w:val="99"/>
    <w:semiHidden/>
    <w:rsid w:val="00F85F42"/>
    <w:rPr>
      <w:sz w:val="20"/>
      <w:szCs w:val="20"/>
    </w:rPr>
  </w:style>
  <w:style w:type="character" w:styleId="FootnoteReference">
    <w:name w:val="footnote reference"/>
    <w:basedOn w:val="DefaultParagraphFont"/>
    <w:uiPriority w:val="99"/>
    <w:semiHidden/>
    <w:unhideWhenUsed/>
    <w:rsid w:val="00F85F42"/>
    <w:rPr>
      <w:vertAlign w:val="superscript"/>
    </w:rPr>
  </w:style>
  <w:style w:type="character" w:styleId="Hyperlink">
    <w:name w:val="Hyperlink"/>
    <w:basedOn w:val="DefaultParagraphFont"/>
    <w:uiPriority w:val="99"/>
    <w:unhideWhenUsed/>
    <w:rsid w:val="00F85F42"/>
    <w:rPr>
      <w:color w:val="0000FF"/>
      <w:u w:val="single"/>
    </w:rPr>
  </w:style>
  <w:style w:type="paragraph" w:styleId="Caption">
    <w:name w:val="caption"/>
    <w:basedOn w:val="Normal"/>
    <w:next w:val="Normal"/>
    <w:uiPriority w:val="35"/>
    <w:semiHidden/>
    <w:unhideWhenUsed/>
    <w:qFormat/>
    <w:rsid w:val="00F85F42"/>
    <w:pPr>
      <w:spacing w:after="200"/>
    </w:pPr>
    <w:rPr>
      <w:i/>
      <w:iCs/>
      <w:color w:val="0E2841" w:themeColor="text2"/>
      <w:sz w:val="18"/>
      <w:szCs w:val="18"/>
    </w:rPr>
  </w:style>
  <w:style w:type="paragraph" w:styleId="EndnoteText">
    <w:name w:val="endnote text"/>
    <w:basedOn w:val="Normal"/>
    <w:link w:val="EndnoteTextChar"/>
    <w:uiPriority w:val="99"/>
    <w:semiHidden/>
    <w:unhideWhenUsed/>
    <w:rsid w:val="008C752E"/>
    <w:rPr>
      <w:sz w:val="20"/>
      <w:szCs w:val="20"/>
    </w:rPr>
  </w:style>
  <w:style w:type="character" w:customStyle="1" w:styleId="EndnoteTextChar">
    <w:name w:val="Endnote Text Char"/>
    <w:basedOn w:val="DefaultParagraphFont"/>
    <w:link w:val="EndnoteText"/>
    <w:uiPriority w:val="99"/>
    <w:semiHidden/>
    <w:rsid w:val="008C752E"/>
    <w:rPr>
      <w:sz w:val="20"/>
      <w:szCs w:val="20"/>
    </w:rPr>
  </w:style>
  <w:style w:type="character" w:styleId="EndnoteReference">
    <w:name w:val="endnote reference"/>
    <w:basedOn w:val="DefaultParagraphFont"/>
    <w:uiPriority w:val="99"/>
    <w:semiHidden/>
    <w:unhideWhenUsed/>
    <w:rsid w:val="008C752E"/>
    <w:rPr>
      <w:vertAlign w:val="superscript"/>
    </w:rPr>
  </w:style>
  <w:style w:type="character" w:styleId="UnresolvedMention">
    <w:name w:val="Unresolved Mention"/>
    <w:basedOn w:val="DefaultParagraphFont"/>
    <w:uiPriority w:val="99"/>
    <w:semiHidden/>
    <w:unhideWhenUsed/>
    <w:rsid w:val="00D01D9D"/>
    <w:rPr>
      <w:color w:val="605E5C"/>
      <w:shd w:val="clear" w:color="auto" w:fill="E1DFDD"/>
    </w:rPr>
  </w:style>
  <w:style w:type="character" w:styleId="FollowedHyperlink">
    <w:name w:val="FollowedHyperlink"/>
    <w:basedOn w:val="DefaultParagraphFont"/>
    <w:uiPriority w:val="99"/>
    <w:semiHidden/>
    <w:unhideWhenUsed/>
    <w:rsid w:val="0066791C"/>
    <w:rPr>
      <w:color w:val="96607D" w:themeColor="followedHyperlink"/>
      <w:u w:val="single"/>
    </w:rPr>
  </w:style>
  <w:style w:type="paragraph" w:styleId="Revision">
    <w:name w:val="Revision"/>
    <w:hidden/>
    <w:uiPriority w:val="99"/>
    <w:semiHidden/>
    <w:rsid w:val="000C765A"/>
    <w:pPr>
      <w:autoSpaceDN/>
    </w:pPr>
  </w:style>
  <w:style w:type="character" w:styleId="CommentReference">
    <w:name w:val="annotation reference"/>
    <w:basedOn w:val="DefaultParagraphFont"/>
    <w:uiPriority w:val="99"/>
    <w:semiHidden/>
    <w:unhideWhenUsed/>
    <w:rsid w:val="009958A0"/>
    <w:rPr>
      <w:sz w:val="16"/>
      <w:szCs w:val="16"/>
    </w:rPr>
  </w:style>
  <w:style w:type="paragraph" w:styleId="CommentText">
    <w:name w:val="annotation text"/>
    <w:basedOn w:val="Normal"/>
    <w:link w:val="CommentTextChar"/>
    <w:uiPriority w:val="99"/>
    <w:unhideWhenUsed/>
    <w:rsid w:val="009958A0"/>
    <w:rPr>
      <w:sz w:val="20"/>
      <w:szCs w:val="20"/>
    </w:rPr>
  </w:style>
  <w:style w:type="character" w:customStyle="1" w:styleId="CommentTextChar">
    <w:name w:val="Comment Text Char"/>
    <w:basedOn w:val="DefaultParagraphFont"/>
    <w:link w:val="CommentText"/>
    <w:uiPriority w:val="99"/>
    <w:rsid w:val="009958A0"/>
    <w:rPr>
      <w:sz w:val="20"/>
      <w:szCs w:val="20"/>
    </w:rPr>
  </w:style>
  <w:style w:type="paragraph" w:styleId="CommentSubject">
    <w:name w:val="annotation subject"/>
    <w:basedOn w:val="CommentText"/>
    <w:next w:val="CommentText"/>
    <w:link w:val="CommentSubjectChar"/>
    <w:uiPriority w:val="99"/>
    <w:semiHidden/>
    <w:unhideWhenUsed/>
    <w:rsid w:val="009958A0"/>
    <w:rPr>
      <w:b/>
      <w:bCs/>
    </w:rPr>
  </w:style>
  <w:style w:type="character" w:customStyle="1" w:styleId="CommentSubjectChar">
    <w:name w:val="Comment Subject Char"/>
    <w:basedOn w:val="CommentTextChar"/>
    <w:link w:val="CommentSubject"/>
    <w:uiPriority w:val="99"/>
    <w:semiHidden/>
    <w:rsid w:val="009958A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7486562">
      <w:bodyDiv w:val="1"/>
      <w:marLeft w:val="0"/>
      <w:marRight w:val="0"/>
      <w:marTop w:val="0"/>
      <w:marBottom w:val="0"/>
      <w:divBdr>
        <w:top w:val="none" w:sz="0" w:space="0" w:color="auto"/>
        <w:left w:val="none" w:sz="0" w:space="0" w:color="auto"/>
        <w:bottom w:val="none" w:sz="0" w:space="0" w:color="auto"/>
        <w:right w:val="none" w:sz="0" w:space="0" w:color="auto"/>
      </w:divBdr>
    </w:div>
    <w:div w:id="727261969">
      <w:bodyDiv w:val="1"/>
      <w:marLeft w:val="0"/>
      <w:marRight w:val="0"/>
      <w:marTop w:val="0"/>
      <w:marBottom w:val="0"/>
      <w:divBdr>
        <w:top w:val="none" w:sz="0" w:space="0" w:color="auto"/>
        <w:left w:val="none" w:sz="0" w:space="0" w:color="auto"/>
        <w:bottom w:val="none" w:sz="0" w:space="0" w:color="auto"/>
        <w:right w:val="none" w:sz="0" w:space="0" w:color="auto"/>
      </w:divBdr>
    </w:div>
    <w:div w:id="766851441">
      <w:bodyDiv w:val="1"/>
      <w:marLeft w:val="0"/>
      <w:marRight w:val="0"/>
      <w:marTop w:val="0"/>
      <w:marBottom w:val="0"/>
      <w:divBdr>
        <w:top w:val="none" w:sz="0" w:space="0" w:color="auto"/>
        <w:left w:val="none" w:sz="0" w:space="0" w:color="auto"/>
        <w:bottom w:val="none" w:sz="0" w:space="0" w:color="auto"/>
        <w:right w:val="none" w:sz="0" w:space="0" w:color="auto"/>
      </w:divBdr>
    </w:div>
    <w:div w:id="21180208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AEF0D0A79E04A4CA437FAEBBC5C41B3" ma:contentTypeVersion="27" ma:contentTypeDescription="Create a new document." ma:contentTypeScope="" ma:versionID="55cbb0de550ddf9caa78d72b1224c8db">
  <xsd:schema xmlns:xsd="http://www.w3.org/2001/XMLSchema" xmlns:xs="http://www.w3.org/2001/XMLSchema" xmlns:p="http://schemas.microsoft.com/office/2006/metadata/properties" xmlns:ns1="http://schemas.microsoft.com/sharepoint/v3" xmlns:ns2="2e920aae-e81d-44c3-9bf1-a4827f32e6ee" xmlns:ns3="4167e674-6a9f-4892-8806-05d2e97a6b2a" targetNamespace="http://schemas.microsoft.com/office/2006/metadata/properties" ma:root="true" ma:fieldsID="5d45a2a7935608416830c4f3e8ec557b" ns1:_="" ns2:_="" ns3:_="">
    <xsd:import namespace="http://schemas.microsoft.com/sharepoint/v3"/>
    <xsd:import namespace="2e920aae-e81d-44c3-9bf1-a4827f32e6ee"/>
    <xsd:import namespace="4167e674-6a9f-4892-8806-05d2e97a6b2a"/>
    <xsd:element name="properties">
      <xsd:complexType>
        <xsd:sequence>
          <xsd:element name="documentManagement">
            <xsd:complexType>
              <xsd:all>
                <xsd:element ref="ns2:Workstream" minOccurs="0"/>
                <xsd:element ref="ns2:Programmesandprojects" minOccurs="0"/>
                <xsd:element ref="ns2:Groupormeeting" minOccurs="0"/>
                <xsd:element ref="ns2:DocumentType" minOccurs="0"/>
                <xsd:element ref="ns2:Year" minOccurs="0"/>
                <xsd:element ref="ns2:Month" minOccurs="0"/>
                <xsd:element ref="ns2:DataAnalysis" minOccurs="0"/>
                <xsd:element ref="ns2:BusinessFunction" minOccurs="0"/>
                <xsd:element ref="ns2:Meetingtype" minOccurs="0"/>
                <xsd:element ref="ns2:Archive" minOccurs="0"/>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HealthBoard" minOccurs="0"/>
                <xsd:element ref="ns2:Project"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32" nillable="true" ma:displayName="Unified Compliance Policy Properties" ma:hidden="true" ma:internalName="_ip_UnifiedCompliancePolicyProperties">
      <xsd:simpleType>
        <xsd:restriction base="dms:Note"/>
      </xsd:simpleType>
    </xsd:element>
    <xsd:element name="_ip_UnifiedCompliancePolicyUIAction" ma:index="3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e920aae-e81d-44c3-9bf1-a4827f32e6ee" elementFormDefault="qualified">
    <xsd:import namespace="http://schemas.microsoft.com/office/2006/documentManagement/types"/>
    <xsd:import namespace="http://schemas.microsoft.com/office/infopath/2007/PartnerControls"/>
    <xsd:element name="Workstream" ma:index="8" nillable="true" ma:displayName="Workstream" ma:format="Dropdown" ma:internalName="Workstream">
      <xsd:simpleType>
        <xsd:restriction base="dms:Choice">
          <xsd:enumeration value="Dental Public Health"/>
          <xsd:enumeration value="Business Support"/>
          <xsd:enumeration value="Environmentally Sustainable Health and Care"/>
          <xsd:enumeration value="Healthcare Public Health"/>
          <xsd:enumeration value="Inequalities and Inequity"/>
          <xsd:enumeration value="Prevention in Health and Care"/>
          <xsd:enumeration value="Transformation of Primary Care"/>
          <xsd:enumeration value="QI"/>
          <xsd:enumeration value="Research &amp; Evaluation"/>
        </xsd:restriction>
      </xsd:simpleType>
    </xsd:element>
    <xsd:element name="Programmesandprojects" ma:index="9" nillable="true" ma:displayName="Programmes and projects" ma:format="Dropdown" ma:internalName="Programmesandprojects">
      <xsd:complexType>
        <xsd:complexContent>
          <xsd:extension base="dms:MultiChoice">
            <xsd:sequence>
              <xsd:element name="Value" maxOccurs="unbounded" minOccurs="0" nillable="true">
                <xsd:simpleType>
                  <xsd:restriction base="dms:Choice">
                    <xsd:enumeration value="Cardio Vascular Disease"/>
                    <xsd:enumeration value="Diabetes"/>
                    <xsd:enumeration value="MSK"/>
                    <xsd:enumeration value="Prevention-Based Health and Care"/>
                    <xsd:enumeration value="Social Prescribing"/>
                    <xsd:enumeration value="Supporting Healthy Behaviours"/>
                    <xsd:enumeration value="Women's Health"/>
                    <xsd:enumeration value="Designed to Smile"/>
                    <xsd:enumeration value="Antimicrobial prescribing"/>
                    <xsd:enumeration value="Child General Anaesthesia"/>
                    <xsd:enumeration value="Dental Epidemiology Programme"/>
                    <xsd:enumeration value="Dental Quality &amp; safety"/>
                    <xsd:enumeration value="Dental Services Innovation and Quality"/>
                    <xsd:enumeration value="Gwen am Byth"/>
                    <xsd:enumeration value="Oral Cancer"/>
                    <xsd:enumeration value="Oral Health Improvement"/>
                    <xsd:enumeration value="Oral Health Intelligence: Other"/>
                    <xsd:enumeration value="Other Dental"/>
                    <xsd:enumeration value="Population Indicators"/>
                    <xsd:enumeration value="QAS"/>
                    <xsd:enumeration value="SAIL analysis"/>
                    <xsd:enumeration value="Website Development"/>
                    <xsd:enumeration value="Health Equity"/>
                    <xsd:enumeration value="Health Inequalities"/>
                    <xsd:enumeration value="Inclusion Health"/>
                    <xsd:enumeration value="Community by Design"/>
                    <xsd:enumeration value="Public Health approach to Primary Care 2035"/>
                    <xsd:enumeration value="Population Health Management"/>
                    <xsd:enumeration value="Population Healthcare based planning"/>
                    <xsd:enumeration value="Value Based Healthcare"/>
                    <xsd:enumeration value="Population Health Enablers"/>
                    <xsd:enumeration value="Clusters"/>
                    <xsd:enumeration value="GMS QI"/>
                    <xsd:enumeration value="PCMW"/>
                    <xsd:enumeration value="Primary Care Workforce"/>
                    <xsd:enumeration value="Primary Care One"/>
                    <xsd:enumeration value="Research"/>
                    <xsd:enumeration value="Evaluation"/>
                    <xsd:enumeration value="Greener Primary Care Wales"/>
                    <xsd:enumeration value="Inhalers"/>
                    <xsd:enumeration value="Climate Change Other"/>
                    <xsd:enumeration value="IMTP"/>
                    <xsd:enumeration value="Delivering Integrated Services"/>
                  </xsd:restriction>
                </xsd:simpleType>
              </xsd:element>
            </xsd:sequence>
          </xsd:extension>
        </xsd:complexContent>
      </xsd:complexType>
    </xsd:element>
    <xsd:element name="Groupormeeting" ma:index="10" nillable="true" ma:displayName="Group or meeting" ma:format="Dropdown" ma:internalName="Groupormeeting">
      <xsd:complexType>
        <xsd:complexContent>
          <xsd:extension base="dms:MultiChoice">
            <xsd:sequence>
              <xsd:element name="Value" maxOccurs="unbounded" minOccurs="0" nillable="true">
                <xsd:simpleType>
                  <xsd:restriction base="dms:Choice">
                    <xsd:enumeration value="BET"/>
                    <xsd:enumeration value="CDSON"/>
                    <xsd:enumeration value="D2S National Steering Commite"/>
                    <xsd:enumeration value="D2S Op Managers' Meeting"/>
                    <xsd:enumeration value="Dental T&amp;F Groups"/>
                    <xsd:enumeration value="DPH consultant"/>
                    <xsd:enumeration value="DPH-CDO"/>
                    <xsd:enumeration value="DSOG"/>
                    <xsd:enumeration value="Other Dental"/>
                    <xsd:enumeration value="WS1"/>
                    <xsd:enumeration value="WS2"/>
                    <xsd:enumeration value="WS3"/>
                    <xsd:enumeration value="WS4"/>
                    <xsd:enumeration value="GAB National Advisory Group"/>
                    <xsd:enumeration value="DsPH Peer Group"/>
                    <xsd:enumeration value="HOPC"/>
                    <xsd:enumeration value="HWB DLT"/>
                    <xsd:enumeration value="HWB EDLT"/>
                    <xsd:enumeration value="National Primary Care Board"/>
                    <xsd:enumeration value="OMD CPH meeting"/>
                    <xsd:enumeration value="PCD Divisional Meetings"/>
                    <xsd:enumeration value="PCG"/>
                    <xsd:enumeration value="PHW Duty of Quality"/>
                    <xsd:enumeration value="PHW IG forum"/>
                    <xsd:enumeration value="PHW Leadership Forum"/>
                    <xsd:enumeration value="PHW R&amp;E Group"/>
                    <xsd:enumeration value="Primary Care Interests Group"/>
                    <xsd:enumeration value="Practitioner Peer Group"/>
                    <xsd:enumeration value="SPPC"/>
                    <xsd:enumeration value="KRIC"/>
                    <xsd:enumeration value="QSIC"/>
                  </xsd:restriction>
                </xsd:simpleType>
              </xsd:element>
            </xsd:sequence>
          </xsd:extension>
        </xsd:complexContent>
      </xsd:complexType>
    </xsd:element>
    <xsd:element name="DocumentType" ma:index="11" nillable="true" ma:displayName="Document Type" ma:format="Dropdown" ma:internalName="DocumentType">
      <xsd:complexType>
        <xsd:complexContent>
          <xsd:extension base="dms:MultiChoice">
            <xsd:sequence>
              <xsd:element name="Value" maxOccurs="unbounded" minOccurs="0" nillable="true">
                <xsd:simpleType>
                  <xsd:restriction base="dms:Choice">
                    <xsd:enumeration value="Action List"/>
                    <xsd:enumeration value="Agenda"/>
                    <xsd:enumeration value="Background Paper / Evidence"/>
                    <xsd:enumeration value="Education"/>
                    <xsd:enumeration value="email"/>
                    <xsd:enumeration value="Form / Sway / Video / Image"/>
                    <xsd:enumeration value="Framework"/>
                    <xsd:enumeration value="Funding / Business case"/>
                    <xsd:enumeration value="Gantt Chart / Timeline"/>
                    <xsd:enumeration value="Informal Notes"/>
                    <xsd:enumeration value="Job Description"/>
                    <xsd:enumeration value="Letter"/>
                    <xsd:enumeration value="Logic model"/>
                    <xsd:enumeration value="Minutes/notes"/>
                    <xsd:enumeration value="PCD external paper"/>
                    <xsd:enumeration value="Policy / Protocol"/>
                    <xsd:enumeration value="Presentation"/>
                    <xsd:enumeration value="Procedure document"/>
                    <xsd:enumeration value="Programme Comms"/>
                    <xsd:enumeration value="Project Plan"/>
                    <xsd:enumeration value="Published Papers"/>
                    <xsd:enumeration value="RAID / Risk log"/>
                    <xsd:enumeration value="Report"/>
                    <xsd:enumeration value="Strategy"/>
                    <xsd:enumeration value="Template"/>
                    <xsd:enumeration value="Terms of Reference"/>
                    <xsd:enumeration value="Toolkit"/>
                    <xsd:enumeration value="Training document"/>
                    <xsd:enumeration value="Welsh version"/>
                    <xsd:enumeration value="Also in Welsh"/>
                    <xsd:enumeration value="Poster"/>
                    <xsd:enumeration value="Case Studies"/>
                    <xsd:enumeration value="Evidence review"/>
                    <xsd:enumeration value="Research proposal"/>
                    <xsd:enumeration value="Questionnaire"/>
                    <xsd:enumeration value="Evaluation plan"/>
                    <xsd:enumeration value="Evaluation report"/>
                    <xsd:enumeration value="Infographic"/>
                    <xsd:enumeration value="Impact Assessment"/>
                    <xsd:enumeration value="Tender/Spec"/>
                    <xsd:enumeration value="Contract/Agreement"/>
                  </xsd:restriction>
                </xsd:simpleType>
              </xsd:element>
            </xsd:sequence>
          </xsd:extension>
        </xsd:complexContent>
      </xsd:complexType>
    </xsd:element>
    <xsd:element name="Year" ma:index="12" nillable="true" ma:displayName="Year" ma:description="Financial/planning year" ma:format="Dropdown" ma:internalName="Year">
      <xsd:simpleType>
        <xsd:restriction base="dms:Choice">
          <xsd:enumeration value="2023/24"/>
          <xsd:enumeration value="2024/25"/>
          <xsd:enumeration value="2025/26"/>
          <xsd:enumeration value="2026/27"/>
          <xsd:enumeration value="2027/28"/>
          <xsd:enumeration value="Pre 2023/24"/>
        </xsd:restriction>
      </xsd:simpleType>
    </xsd:element>
    <xsd:element name="Month" ma:index="13" nillable="true" ma:displayName="Month" ma:format="Dropdown" ma:internalName="Month">
      <xsd:simpleType>
        <xsd:restriction base="dms:Choice">
          <xsd:enumeration value="January"/>
          <xsd:enumeration value="February"/>
          <xsd:enumeration value="March"/>
          <xsd:enumeration value="April"/>
          <xsd:enumeration value="May"/>
          <xsd:enumeration value="June"/>
          <xsd:enumeration value="July"/>
          <xsd:enumeration value="August"/>
          <xsd:enumeration value="September"/>
          <xsd:enumeration value="October"/>
          <xsd:enumeration value="November"/>
          <xsd:enumeration value="December"/>
        </xsd:restriction>
      </xsd:simpleType>
    </xsd:element>
    <xsd:element name="DataAnalysis" ma:index="14" nillable="true" ma:displayName="Data Analysis" ma:format="Dropdown" ma:internalName="DataAnalysis">
      <xsd:simpleType>
        <xsd:restriction base="dms:Choice">
          <xsd:enumeration value="Analysis Plan"/>
          <xsd:enumeration value="Data - Cleaned"/>
          <xsd:enumeration value="Data - Other"/>
          <xsd:enumeration value="Data - Raw"/>
          <xsd:enumeration value="Data dictionary"/>
          <xsd:enumeration value="Draft Analysis"/>
          <xsd:enumeration value="Output - Chart"/>
          <xsd:enumeration value="Output - Dashboard"/>
          <xsd:enumeration value="Output - Infographic"/>
          <xsd:enumeration value="Output - Map"/>
          <xsd:enumeration value="Output - Other"/>
          <xsd:enumeration value="Output - Table"/>
          <xsd:enumeration value="Script"/>
        </xsd:restriction>
      </xsd:simpleType>
    </xsd:element>
    <xsd:element name="BusinessFunction" ma:index="15" nillable="true" ma:displayName="Business Function" ma:format="Dropdown" ma:internalName="BusinessFunction">
      <xsd:simpleType>
        <xsd:restriction base="dms:Choice">
          <xsd:enumeration value="Operating Procedures"/>
          <xsd:enumeration value="Communications"/>
          <xsd:enumeration value="Resources"/>
          <xsd:enumeration value="Emergency Planning"/>
          <xsd:enumeration value="Finance &amp; Procurement"/>
          <xsd:enumeration value="Planning and performance"/>
          <xsd:enumeration value="PH30"/>
          <xsd:enumeration value="PH31"/>
          <xsd:enumeration value="PH32"/>
          <xsd:enumeration value="PH35"/>
          <xsd:enumeration value="PH53"/>
          <xsd:enumeration value="Invoice"/>
          <xsd:enumeration value="Quote"/>
          <xsd:enumeration value="STA"/>
          <xsd:enumeration value="Grants"/>
          <xsd:enumeration value="People"/>
          <xsd:enumeration value="SharePoint"/>
        </xsd:restriction>
      </xsd:simpleType>
    </xsd:element>
    <xsd:element name="Meetingtype" ma:index="16" nillable="true" ma:displayName="Meeting type" ma:format="Dropdown" ma:internalName="Meetingtype">
      <xsd:complexType>
        <xsd:complexContent>
          <xsd:extension base="dms:MultiChoice">
            <xsd:sequence>
              <xsd:element name="Value" maxOccurs="unbounded" minOccurs="0" nillable="true">
                <xsd:simpleType>
                  <xsd:restriction base="dms:Choice">
                    <xsd:enumeration value="Confrences and other events"/>
                    <xsd:enumeration value="Co-ordinating Group"/>
                    <xsd:enumeration value="Implementation Group"/>
                    <xsd:enumeration value="Insight Group"/>
                    <xsd:enumeration value="Leadership Group"/>
                    <xsd:enumeration value="Networks"/>
                    <xsd:enumeration value="Programme Board"/>
                    <xsd:enumeration value="Reference Group"/>
                    <xsd:enumeration value="Stakeholder Group"/>
                    <xsd:enumeration value="Steering Group"/>
                    <xsd:enumeration value="Strategy Group"/>
                    <xsd:enumeration value="T and F Group"/>
                    <xsd:enumeration value="Team Meeting"/>
                    <xsd:enumeration value="Communications / Engagement"/>
                  </xsd:restriction>
                </xsd:simpleType>
              </xsd:element>
            </xsd:sequence>
          </xsd:extension>
        </xsd:complexContent>
      </xsd:complexType>
    </xsd:element>
    <xsd:element name="Archive" ma:index="17" nillable="true" ma:displayName="Archive" ma:default="0" ma:description="To mark a file for archiving please select yes" ma:format="Dropdown" ma:internalName="Archive">
      <xsd:simpleType>
        <xsd:restriction base="dms:Boolean"/>
      </xsd:simpleType>
    </xsd:element>
    <xsd:element name="MediaServiceMetadata" ma:index="18" nillable="true" ma:displayName="MediaServiceMetadata" ma:hidden="true" ma:internalName="MediaServiceMetadata" ma:readOnly="true">
      <xsd:simpleType>
        <xsd:restriction base="dms:Note"/>
      </xsd:simpleType>
    </xsd:element>
    <xsd:element name="MediaServiceFastMetadata" ma:index="19" nillable="true" ma:displayName="MediaServiceFastMetadata" ma:hidden="true" ma:internalName="MediaServiceFastMetadata"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25" nillable="true" ma:displayName="MediaServiceDateTaken" ma:hidden="true" ma:indexed="true" ma:internalName="MediaServiceDateTaken" ma:readOnly="true">
      <xsd:simpleType>
        <xsd:restriction base="dms:Text"/>
      </xsd:simpleType>
    </xsd:element>
    <xsd:element name="MediaServiceOCR" ma:index="26" nillable="true" ma:displayName="Extracted Text" ma:internalName="MediaServiceOCR" ma:readOnly="true">
      <xsd:simpleType>
        <xsd:restriction base="dms:Note">
          <xsd:maxLength value="255"/>
        </xsd:restriction>
      </xsd:simpleType>
    </xsd:element>
    <xsd:element name="MediaServiceGenerationTime" ma:index="27" nillable="true" ma:displayName="MediaServiceGenerationTime" ma:hidden="true" ma:internalName="MediaServiceGenerationTime" ma:readOnly="true">
      <xsd:simpleType>
        <xsd:restriction base="dms:Text"/>
      </xsd:simpleType>
    </xsd:element>
    <xsd:element name="MediaServiceEventHashCode" ma:index="28" nillable="true" ma:displayName="MediaServiceEventHashCode" ma:hidden="true" ma:internalName="MediaServiceEventHashCode" ma:readOnly="true">
      <xsd:simpleType>
        <xsd:restriction base="dms:Text"/>
      </xsd:simpleType>
    </xsd:element>
    <xsd:element name="MediaLengthInSeconds" ma:index="29" nillable="true" ma:displayName="MediaLengthInSeconds" ma:hidden="true" ma:internalName="MediaLengthInSeconds" ma:readOnly="true">
      <xsd:simpleType>
        <xsd:restriction base="dms:Unknown"/>
      </xsd:simpleType>
    </xsd:element>
    <xsd:element name="HealthBoard" ma:index="30" nillable="true" ma:displayName="Health Board" ma:format="Dropdown" ma:internalName="HealthBoard">
      <xsd:simpleType>
        <xsd:restriction base="dms:Choice">
          <xsd:enumeration value="ABUHB"/>
          <xsd:enumeration value="BCUHB"/>
          <xsd:enumeration value="C&amp;V UHB"/>
          <xsd:enumeration value="CTMUHB"/>
          <xsd:enumeration value="HDUHN"/>
          <xsd:enumeration value="PTB"/>
          <xsd:enumeration value="SBUHB"/>
          <xsd:enumeration value="Choice 8"/>
        </xsd:restriction>
      </xsd:simpleType>
    </xsd:element>
    <xsd:element name="Project" ma:index="31" nillable="true" ma:displayName="Project" ma:format="Dropdown" ma:internalName="Project">
      <xsd:simpleType>
        <xsd:restriction base="dms:Choice">
          <xsd:enumeration value="WH Health &amp; Wellbeing After Pregnancy"/>
          <xsd:enumeration value="WH Contraception After Pregnancy"/>
          <xsd:enumeration value="WH Weight Management After Pregnancy"/>
          <xsd:enumeration value="SP Core Data Set"/>
          <xsd:enumeration value="SP Competence Framework"/>
          <xsd:enumeration value="SP Quality Standards for Community Assets"/>
          <xsd:enumeration value="SP Outcomes Framework"/>
          <xsd:enumeration value="SP Financial WB Scoping Review"/>
          <xsd:enumeration value="SP Warm Wales Evaluation"/>
          <xsd:enumeration value="SP CAMHS"/>
          <xsd:enumeration value="SP NFfSP"/>
          <xsd:enumeration value="SP Financial Wellbeing"/>
          <xsd:enumeration value="SP CYP"/>
          <xsd:enumeration value="HI Health Inequalities Action Plan"/>
          <xsd:enumeration value="CVD Prevention Strategic Plan"/>
          <xsd:enumeration value="CVD QI Project - Hypertension"/>
          <xsd:enumeration value="CVD Commissioned Research"/>
          <xsd:enumeration value="CVD Prevention Implementation"/>
          <xsd:enumeration value="IH Safer Surgeries"/>
          <xsd:enumeration value="IH Criminal Justice"/>
          <xsd:enumeration value="IH Homelessness"/>
          <xsd:enumeration value="IH Refugees &amp; Asylum Seekers"/>
          <xsd:enumeration value="IH Gypsy and traveller"/>
          <xsd:enumeration value="PCMW Self Reflection"/>
          <xsd:enumeration value="PCMW Peer Review"/>
          <xsd:enumeration value="PCMW Key Indicators"/>
          <xsd:enumeration value="PCMW System Working"/>
        </xsd:restriction>
      </xsd:simpleType>
    </xsd:element>
    <xsd:element name="MediaServiceBillingMetadata" ma:index="3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167e674-6a9f-4892-8806-05d2e97a6b2a" elementFormDefault="qualified">
    <xsd:import namespace="http://schemas.microsoft.com/office/2006/documentManagement/types"/>
    <xsd:import namespace="http://schemas.microsoft.com/office/infopath/2007/PartnerControls"/>
    <xsd:element name="TaxCatchAll" ma:index="24" nillable="true" ma:displayName="Taxonomy Catch All Column" ma:hidden="true" ma:list="{8e8a41ad-8522-457e-916e-ff2a16022778}" ma:internalName="TaxCatchAll" ma:showField="CatchAllData" ma:web="4167e674-6a9f-4892-8806-05d2e97a6b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Meetingtype xmlns="2e920aae-e81d-44c3-9bf1-a4827f32e6ee" xsi:nil="true"/>
    <BusinessFunction xmlns="2e920aae-e81d-44c3-9bf1-a4827f32e6ee" xsi:nil="true"/>
    <_ip_UnifiedCompliancePolicyUIAction xmlns="http://schemas.microsoft.com/sharepoint/v3" xsi:nil="true"/>
    <DataAnalysis xmlns="2e920aae-e81d-44c3-9bf1-a4827f32e6ee" xsi:nil="true"/>
    <Year xmlns="2e920aae-e81d-44c3-9bf1-a4827f32e6ee" xsi:nil="true"/>
    <Groupormeeting xmlns="2e920aae-e81d-44c3-9bf1-a4827f32e6ee" xsi:nil="true"/>
    <HealthBoard xmlns="2e920aae-e81d-44c3-9bf1-a4827f32e6ee" xsi:nil="true"/>
    <lcf76f155ced4ddcb4097134ff3c332f xmlns="2e920aae-e81d-44c3-9bf1-a4827f32e6ee">
      <Terms xmlns="http://schemas.microsoft.com/office/infopath/2007/PartnerControls"/>
    </lcf76f155ced4ddcb4097134ff3c332f>
    <_ip_UnifiedCompliancePolicyProperties xmlns="http://schemas.microsoft.com/sharepoint/v3" xsi:nil="true"/>
    <Workstream xmlns="2e920aae-e81d-44c3-9bf1-a4827f32e6ee" xsi:nil="true"/>
    <Project xmlns="2e920aae-e81d-44c3-9bf1-a4827f32e6ee" xsi:nil="true"/>
    <Archive xmlns="2e920aae-e81d-44c3-9bf1-a4827f32e6ee">false</Archive>
    <Month xmlns="2e920aae-e81d-44c3-9bf1-a4827f32e6ee" xsi:nil="true"/>
    <Programmesandprojects xmlns="2e920aae-e81d-44c3-9bf1-a4827f32e6ee" xsi:nil="true"/>
    <DocumentType xmlns="2e920aae-e81d-44c3-9bf1-a4827f32e6ee" xsi:nil="true"/>
    <TaxCatchAll xmlns="4167e674-6a9f-4892-8806-05d2e97a6b2a" xsi:nil="true"/>
  </documentManagement>
</p:properties>
</file>

<file path=customXml/itemProps1.xml><?xml version="1.0" encoding="utf-8"?>
<ds:datastoreItem xmlns:ds="http://schemas.openxmlformats.org/officeDocument/2006/customXml" ds:itemID="{6BFEB15B-2696-4B55-8ABB-30A005AF1E77}">
  <ds:schemaRefs>
    <ds:schemaRef ds:uri="http://schemas.openxmlformats.org/officeDocument/2006/bibliography"/>
  </ds:schemaRefs>
</ds:datastoreItem>
</file>

<file path=customXml/itemProps2.xml><?xml version="1.0" encoding="utf-8"?>
<ds:datastoreItem xmlns:ds="http://schemas.openxmlformats.org/officeDocument/2006/customXml" ds:itemID="{244F92D4-6A41-49C7-9C80-61FC3FBC1C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e920aae-e81d-44c3-9bf1-a4827f32e6ee"/>
    <ds:schemaRef ds:uri="4167e674-6a9f-4892-8806-05d2e97a6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E62DFE4-8A05-426B-ABA0-1C219890227F}">
  <ds:schemaRefs>
    <ds:schemaRef ds:uri="http://schemas.microsoft.com/sharepoint/v3/contenttype/forms"/>
  </ds:schemaRefs>
</ds:datastoreItem>
</file>

<file path=customXml/itemProps4.xml><?xml version="1.0" encoding="utf-8"?>
<ds:datastoreItem xmlns:ds="http://schemas.openxmlformats.org/officeDocument/2006/customXml" ds:itemID="{288BA183-35EB-4018-8221-7FB150D31625}">
  <ds:schemaRefs>
    <ds:schemaRef ds:uri="http://schemas.microsoft.com/office/2006/metadata/properties"/>
    <ds:schemaRef ds:uri="http://schemas.microsoft.com/office/infopath/2007/PartnerControls"/>
    <ds:schemaRef ds:uri="2e920aae-e81d-44c3-9bf1-a4827f32e6ee"/>
    <ds:schemaRef ds:uri="http://schemas.microsoft.com/sharepoint/v3"/>
    <ds:schemaRef ds:uri="4167e674-6a9f-4892-8806-05d2e97a6b2a"/>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2</Pages>
  <Words>761</Words>
  <Characters>4341</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5092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 Mark</dc:creator>
  <dc:description/>
  <cp:lastModifiedBy>Rachel Andrew (PHW - Public health medicine)</cp:lastModifiedBy>
  <cp:revision>6</cp:revision>
  <dcterms:created xsi:type="dcterms:W3CDTF">2025-11-27T16:47:00Z</dcterms:created>
  <dcterms:modified xsi:type="dcterms:W3CDTF">2025-11-28T10:03:00Z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0x0101003AEF0D0A79E04A4CA437FAEBBC5C41B3</vt:lpwstr>
  </property>
</Properties>
</file>