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3F17" w:rsidRDefault="00593600">
      <w:bookmarkStart w:id="0" w:name="_GoBack"/>
      <w:bookmarkEnd w:id="0"/>
      <w:r>
        <w:rPr>
          <w:noProof/>
          <w:color w:val="1F497D"/>
          <w:lang w:eastAsia="en-GB"/>
        </w:rPr>
        <w:drawing>
          <wp:inline distT="0" distB="0" distL="0" distR="0">
            <wp:extent cx="5731510" cy="1272732"/>
            <wp:effectExtent l="0" t="0" r="0" b="0"/>
            <wp:docPr id="2" name="Picture 1" descr="Primary &amp; Community Care Development &amp; Innovation Hub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rimary &amp; Community Care Development &amp; Innovation Hub logo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2727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17B4A" w:rsidRPr="00AD6296" w:rsidRDefault="00217B4A" w:rsidP="00223F17">
      <w:pPr>
        <w:jc w:val="center"/>
        <w:rPr>
          <w:rFonts w:ascii="Verdana" w:hAnsi="Verdana" w:cs="Microsoft Sans Serif"/>
          <w:sz w:val="40"/>
          <w:szCs w:val="40"/>
        </w:rPr>
      </w:pPr>
      <w:r w:rsidRPr="00AD6296">
        <w:rPr>
          <w:rFonts w:ascii="Verdana" w:hAnsi="Verdana" w:cs="Microsoft Sans Serif"/>
          <w:sz w:val="32"/>
          <w:szCs w:val="32"/>
        </w:rPr>
        <w:t>Primary Care Population Health Intelligence Support Group</w:t>
      </w:r>
      <w:r>
        <w:rPr>
          <w:rFonts w:ascii="Verdana" w:hAnsi="Verdana" w:cs="Microsoft Sans Serif"/>
          <w:sz w:val="36"/>
          <w:szCs w:val="36"/>
        </w:rPr>
        <w:br/>
      </w:r>
      <w:r w:rsidRPr="00AD6296">
        <w:rPr>
          <w:rFonts w:ascii="Verdana" w:hAnsi="Verdana" w:cs="Microsoft Sans Serif"/>
          <w:sz w:val="40"/>
          <w:szCs w:val="40"/>
        </w:rPr>
        <w:t>Primary Care Intelligence Products Spreadsheet</w:t>
      </w:r>
      <w:r w:rsidR="00AD6296">
        <w:rPr>
          <w:rFonts w:ascii="Verdana" w:hAnsi="Verdana" w:cs="Microsoft Sans Serif"/>
          <w:sz w:val="40"/>
          <w:szCs w:val="40"/>
        </w:rPr>
        <w:t xml:space="preserve"> </w:t>
      </w:r>
      <w:r w:rsidRPr="00AD6296">
        <w:rPr>
          <w:rFonts w:ascii="Verdana" w:hAnsi="Verdana" w:cs="Microsoft Sans Serif"/>
          <w:sz w:val="40"/>
          <w:szCs w:val="40"/>
        </w:rPr>
        <w:t>feedback form</w:t>
      </w:r>
    </w:p>
    <w:tbl>
      <w:tblPr>
        <w:tblStyle w:val="TableGrid"/>
        <w:tblW w:w="10632" w:type="dxa"/>
        <w:tblInd w:w="-743" w:type="dxa"/>
        <w:tblLook w:val="04A0" w:firstRow="1" w:lastRow="0" w:firstColumn="1" w:lastColumn="0" w:noHBand="0" w:noVBand="1"/>
      </w:tblPr>
      <w:tblGrid>
        <w:gridCol w:w="10632"/>
      </w:tblGrid>
      <w:tr w:rsidR="00AD6296" w:rsidTr="00AD6296">
        <w:tc>
          <w:tcPr>
            <w:tcW w:w="10632" w:type="dxa"/>
          </w:tcPr>
          <w:p w:rsidR="00AD6296" w:rsidRPr="00AD6296" w:rsidRDefault="00AD6296" w:rsidP="00573F6F">
            <w:pPr>
              <w:rPr>
                <w:rFonts w:ascii="Verdana" w:hAnsi="Verdana" w:cs="Microsoft Sans Serif"/>
                <w:sz w:val="20"/>
                <w:szCs w:val="20"/>
              </w:rPr>
            </w:pPr>
            <w:r w:rsidRPr="00AD6296">
              <w:rPr>
                <w:rFonts w:ascii="Verdana" w:hAnsi="Verdana" w:cs="Microsoft Sans Serif"/>
                <w:sz w:val="20"/>
                <w:szCs w:val="20"/>
              </w:rPr>
              <w:t xml:space="preserve">Have you used the PCPHISG Primary Care Intelligence Products Spreadsheet? </w:t>
            </w:r>
          </w:p>
          <w:p w:rsidR="00AD6296" w:rsidRDefault="00AD6296" w:rsidP="00AD6296">
            <w:pPr>
              <w:rPr>
                <w:rFonts w:ascii="Verdana" w:hAnsi="Verdana" w:cs="Microsoft Sans Serif"/>
                <w:sz w:val="24"/>
                <w:szCs w:val="24"/>
              </w:rPr>
            </w:pPr>
            <w:r w:rsidRPr="00AD6296">
              <w:rPr>
                <w:rFonts w:ascii="Verdana" w:hAnsi="Verdana" w:cs="Microsoft Sans Serif"/>
                <w:sz w:val="20"/>
                <w:szCs w:val="20"/>
              </w:rPr>
              <w:t>If so, we’d love to hear what you thought of it. Please share your opinions in the boxes below.</w:t>
            </w:r>
          </w:p>
        </w:tc>
      </w:tr>
      <w:tr w:rsidR="00AD6296" w:rsidTr="00AD6296">
        <w:trPr>
          <w:trHeight w:val="297"/>
        </w:trPr>
        <w:tc>
          <w:tcPr>
            <w:tcW w:w="10632" w:type="dxa"/>
          </w:tcPr>
          <w:p w:rsidR="00AD6296" w:rsidRPr="004B6FDA" w:rsidRDefault="00AD6296" w:rsidP="00AD6296">
            <w:pPr>
              <w:rPr>
                <w:rFonts w:ascii="Verdana" w:hAnsi="Verdana" w:cs="Microsoft Sans Serif"/>
                <w:b/>
                <w:sz w:val="24"/>
                <w:szCs w:val="24"/>
              </w:rPr>
            </w:pPr>
            <w:r w:rsidRPr="004B6FDA">
              <w:rPr>
                <w:rFonts w:ascii="Verdana" w:hAnsi="Verdana" w:cs="Microsoft Sans Serif"/>
                <w:b/>
                <w:sz w:val="24"/>
                <w:szCs w:val="24"/>
              </w:rPr>
              <w:t>What’s useful about the spreadsheet, and why?</w:t>
            </w:r>
          </w:p>
        </w:tc>
      </w:tr>
      <w:tr w:rsidR="00AD6296" w:rsidTr="004B6FDA">
        <w:trPr>
          <w:trHeight w:val="2241"/>
        </w:trPr>
        <w:tc>
          <w:tcPr>
            <w:tcW w:w="10632" w:type="dxa"/>
          </w:tcPr>
          <w:p w:rsidR="00AD6296" w:rsidRDefault="00AD6296" w:rsidP="00AD6296">
            <w:pPr>
              <w:rPr>
                <w:rFonts w:ascii="Verdana" w:hAnsi="Verdana" w:cs="Microsoft Sans Serif"/>
                <w:sz w:val="24"/>
                <w:szCs w:val="24"/>
              </w:rPr>
            </w:pPr>
          </w:p>
        </w:tc>
      </w:tr>
      <w:tr w:rsidR="00AD6296" w:rsidTr="00AD6296">
        <w:tc>
          <w:tcPr>
            <w:tcW w:w="10632" w:type="dxa"/>
          </w:tcPr>
          <w:p w:rsidR="00AD6296" w:rsidRPr="004B6FDA" w:rsidRDefault="00AD6296" w:rsidP="00573F6F">
            <w:pPr>
              <w:rPr>
                <w:rFonts w:ascii="Verdana" w:hAnsi="Verdana" w:cs="Microsoft Sans Serif"/>
                <w:b/>
                <w:sz w:val="24"/>
                <w:szCs w:val="24"/>
              </w:rPr>
            </w:pPr>
            <w:r w:rsidRPr="004B6FDA">
              <w:rPr>
                <w:rFonts w:ascii="Verdana" w:hAnsi="Verdana" w:cs="Microsoft Sans Serif"/>
                <w:b/>
                <w:sz w:val="24"/>
                <w:szCs w:val="24"/>
              </w:rPr>
              <w:t>What’s bad about the spreadsheet, and why?</w:t>
            </w:r>
          </w:p>
        </w:tc>
      </w:tr>
      <w:tr w:rsidR="00AD6296" w:rsidTr="004B6FDA">
        <w:trPr>
          <w:trHeight w:val="2250"/>
        </w:trPr>
        <w:tc>
          <w:tcPr>
            <w:tcW w:w="10632" w:type="dxa"/>
          </w:tcPr>
          <w:p w:rsidR="00AD6296" w:rsidRDefault="00AD6296" w:rsidP="00573F6F">
            <w:pPr>
              <w:rPr>
                <w:rFonts w:ascii="Verdana" w:hAnsi="Verdana" w:cs="Microsoft Sans Serif"/>
                <w:sz w:val="24"/>
                <w:szCs w:val="24"/>
              </w:rPr>
            </w:pPr>
          </w:p>
        </w:tc>
      </w:tr>
      <w:tr w:rsidR="00AD6296" w:rsidTr="00AD6296">
        <w:tc>
          <w:tcPr>
            <w:tcW w:w="10632" w:type="dxa"/>
          </w:tcPr>
          <w:p w:rsidR="00AD6296" w:rsidRPr="004B6FDA" w:rsidRDefault="00AD6296" w:rsidP="00AD6296">
            <w:pPr>
              <w:rPr>
                <w:rFonts w:ascii="Verdana" w:hAnsi="Verdana" w:cs="Microsoft Sans Serif"/>
                <w:b/>
                <w:sz w:val="24"/>
                <w:szCs w:val="24"/>
              </w:rPr>
            </w:pPr>
            <w:r w:rsidRPr="004B6FDA">
              <w:rPr>
                <w:rFonts w:ascii="Verdana" w:hAnsi="Verdana" w:cs="Microsoft Sans Serif"/>
                <w:b/>
                <w:sz w:val="24"/>
                <w:szCs w:val="24"/>
              </w:rPr>
              <w:t>What changes would you recommend?</w:t>
            </w:r>
          </w:p>
        </w:tc>
      </w:tr>
      <w:tr w:rsidR="00AD6296" w:rsidTr="004B6FDA">
        <w:trPr>
          <w:trHeight w:val="2087"/>
        </w:trPr>
        <w:tc>
          <w:tcPr>
            <w:tcW w:w="10632" w:type="dxa"/>
          </w:tcPr>
          <w:p w:rsidR="00AD6296" w:rsidRDefault="00AD6296" w:rsidP="00573F6F">
            <w:pPr>
              <w:rPr>
                <w:rFonts w:ascii="Verdana" w:hAnsi="Verdana" w:cs="Microsoft Sans Serif"/>
                <w:sz w:val="24"/>
                <w:szCs w:val="24"/>
              </w:rPr>
            </w:pPr>
          </w:p>
        </w:tc>
      </w:tr>
      <w:tr w:rsidR="00AD6296" w:rsidTr="00AD6296">
        <w:tc>
          <w:tcPr>
            <w:tcW w:w="10632" w:type="dxa"/>
          </w:tcPr>
          <w:p w:rsidR="00AD6296" w:rsidRPr="004B6FDA" w:rsidRDefault="00AD6296" w:rsidP="00573F6F">
            <w:pPr>
              <w:rPr>
                <w:rFonts w:ascii="Verdana" w:hAnsi="Verdana" w:cs="Microsoft Sans Serif"/>
                <w:b/>
                <w:sz w:val="24"/>
                <w:szCs w:val="24"/>
              </w:rPr>
            </w:pPr>
            <w:r w:rsidRPr="004B6FDA">
              <w:rPr>
                <w:rFonts w:ascii="Verdana" w:hAnsi="Verdana" w:cs="Microsoft Sans Serif"/>
                <w:b/>
                <w:sz w:val="24"/>
                <w:szCs w:val="24"/>
              </w:rPr>
              <w:t>Are there any other comments you’d like to add?</w:t>
            </w:r>
          </w:p>
        </w:tc>
      </w:tr>
      <w:tr w:rsidR="00AD6296" w:rsidTr="00AD6296">
        <w:trPr>
          <w:trHeight w:val="1952"/>
        </w:trPr>
        <w:tc>
          <w:tcPr>
            <w:tcW w:w="10632" w:type="dxa"/>
          </w:tcPr>
          <w:p w:rsidR="00AD6296" w:rsidRDefault="00AD6296" w:rsidP="00573F6F">
            <w:pPr>
              <w:rPr>
                <w:rFonts w:ascii="Verdana" w:hAnsi="Verdana" w:cs="Microsoft Sans Serif"/>
                <w:sz w:val="24"/>
                <w:szCs w:val="24"/>
              </w:rPr>
            </w:pPr>
          </w:p>
        </w:tc>
      </w:tr>
    </w:tbl>
    <w:p w:rsidR="00152831" w:rsidRPr="00D77AC6" w:rsidRDefault="00152831" w:rsidP="00AD5F3A">
      <w:pPr>
        <w:rPr>
          <w:sz w:val="16"/>
          <w:szCs w:val="16"/>
        </w:rPr>
      </w:pPr>
    </w:p>
    <w:sectPr w:rsidR="00152831" w:rsidRPr="00D77AC6" w:rsidSect="00AD6296">
      <w:footerReference w:type="default" r:id="rId8"/>
      <w:pgSz w:w="11906" w:h="16838"/>
      <w:pgMar w:top="426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6296" w:rsidRDefault="00AD6296" w:rsidP="00D77AC6">
      <w:pPr>
        <w:spacing w:after="0" w:line="240" w:lineRule="auto"/>
      </w:pPr>
      <w:r>
        <w:separator/>
      </w:r>
    </w:p>
  </w:endnote>
  <w:endnote w:type="continuationSeparator" w:id="0">
    <w:p w:rsidR="00AD6296" w:rsidRDefault="00AD6296" w:rsidP="00D77A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6FDA" w:rsidRDefault="004B6FDA">
    <w:pPr>
      <w:pStyle w:val="Footer"/>
    </w:pPr>
    <w:r>
      <w:t>V0a</w:t>
    </w:r>
    <w:r>
      <w:tab/>
    </w:r>
    <w:r>
      <w:tab/>
    </w:r>
    <w:r w:rsidR="00E4008E">
      <w:fldChar w:fldCharType="begin"/>
    </w:r>
    <w:r w:rsidR="00E4008E">
      <w:instrText xml:space="preserve"> DATE \@ "dd/MM/yyyy" </w:instrText>
    </w:r>
    <w:r w:rsidR="00E4008E">
      <w:fldChar w:fldCharType="separate"/>
    </w:r>
    <w:r w:rsidR="00E4008E">
      <w:rPr>
        <w:noProof/>
      </w:rPr>
      <w:t>14/09/2020</w:t>
    </w:r>
    <w:r w:rsidR="00E4008E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6296" w:rsidRDefault="00AD6296" w:rsidP="00D77AC6">
      <w:pPr>
        <w:spacing w:after="0" w:line="240" w:lineRule="auto"/>
      </w:pPr>
      <w:r>
        <w:separator/>
      </w:r>
    </w:p>
  </w:footnote>
  <w:footnote w:type="continuationSeparator" w:id="0">
    <w:p w:rsidR="00AD6296" w:rsidRDefault="00AD6296" w:rsidP="00D77AC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3F17"/>
    <w:rsid w:val="001473BA"/>
    <w:rsid w:val="00152831"/>
    <w:rsid w:val="00217B4A"/>
    <w:rsid w:val="00223F17"/>
    <w:rsid w:val="00282D70"/>
    <w:rsid w:val="002A2B7A"/>
    <w:rsid w:val="002D05EB"/>
    <w:rsid w:val="002E2BB9"/>
    <w:rsid w:val="003463C6"/>
    <w:rsid w:val="00357150"/>
    <w:rsid w:val="004B6FDA"/>
    <w:rsid w:val="00573F6F"/>
    <w:rsid w:val="00593600"/>
    <w:rsid w:val="00601877"/>
    <w:rsid w:val="00620415"/>
    <w:rsid w:val="0070707D"/>
    <w:rsid w:val="007A1062"/>
    <w:rsid w:val="008577E8"/>
    <w:rsid w:val="00875664"/>
    <w:rsid w:val="008A797E"/>
    <w:rsid w:val="008E4402"/>
    <w:rsid w:val="008E5F52"/>
    <w:rsid w:val="00986055"/>
    <w:rsid w:val="00A81361"/>
    <w:rsid w:val="00AC3315"/>
    <w:rsid w:val="00AD1169"/>
    <w:rsid w:val="00AD5DC1"/>
    <w:rsid w:val="00AD5F3A"/>
    <w:rsid w:val="00AD6296"/>
    <w:rsid w:val="00B2671A"/>
    <w:rsid w:val="00C858CD"/>
    <w:rsid w:val="00C91398"/>
    <w:rsid w:val="00D60DEE"/>
    <w:rsid w:val="00D77AC6"/>
    <w:rsid w:val="00D85617"/>
    <w:rsid w:val="00D90022"/>
    <w:rsid w:val="00E4008E"/>
    <w:rsid w:val="00F11847"/>
    <w:rsid w:val="00F13A19"/>
    <w:rsid w:val="00FA1E6F"/>
    <w:rsid w:val="00FE6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5EEBF88-11FD-40DE-A3FB-8DD2B4CC9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D5D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23F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36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360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77A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77AC6"/>
  </w:style>
  <w:style w:type="paragraph" w:styleId="Footer">
    <w:name w:val="footer"/>
    <w:basedOn w:val="Normal"/>
    <w:link w:val="FooterChar"/>
    <w:uiPriority w:val="99"/>
    <w:unhideWhenUsed/>
    <w:rsid w:val="00D77A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77A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cid:image001.jpg@01D301FF.06811F1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71</Words>
  <Characters>406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 Holloway</dc:creator>
  <cp:lastModifiedBy>Jane Holloway (Public Health Wales - No. 2 Capital Quarter)</cp:lastModifiedBy>
  <cp:revision>2</cp:revision>
  <dcterms:created xsi:type="dcterms:W3CDTF">2020-09-14T09:17:00Z</dcterms:created>
  <dcterms:modified xsi:type="dcterms:W3CDTF">2020-09-14T09:17:00Z</dcterms:modified>
</cp:coreProperties>
</file>